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48772B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48772B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</w:t>
      </w:r>
      <w:r w:rsidR="00297C8C">
        <w:rPr>
          <w:b/>
          <w:i/>
        </w:rPr>
        <w:t xml:space="preserve">Monika </w:t>
      </w:r>
      <w:proofErr w:type="spellStart"/>
      <w:r w:rsidR="00297C8C">
        <w:rPr>
          <w:b/>
          <w:i/>
        </w:rPr>
        <w:t>Rýgl</w:t>
      </w:r>
      <w:r w:rsidR="0043005B">
        <w:rPr>
          <w:b/>
          <w:i/>
        </w:rPr>
        <w:t>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</w:t>
      </w:r>
      <w:r w:rsidR="00297C8C">
        <w:rPr>
          <w:b/>
          <w:i/>
        </w:rPr>
        <w:t>Role OBSE při řešení národnostních a etnických konfliktů v postsovětském prostoru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9C1577">
        <w:t xml:space="preserve"> Magda </w:t>
      </w:r>
      <w:proofErr w:type="spellStart"/>
      <w:r w:rsidR="009C1577">
        <w:t>Leichtová</w:t>
      </w:r>
      <w:proofErr w:type="spellEnd"/>
      <w:r w:rsidR="009C1577">
        <w:t>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9551DF" w:rsidRDefault="0017526C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Práce si klade následující výzkumné otázky (znění kráceno, pro přesné znění viz str. 2): Jaká je role OBSE při řešení národnostních sporů v postsovětském prostoru? Jakou činnost a jaké kroky OBSE v tomto podniká? Je úspěšná či neúspěšná? Jakou roli hraje v tomto procesu RF?</w:t>
      </w:r>
    </w:p>
    <w:p w:rsidR="0017526C" w:rsidRDefault="0017526C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je naplněn částečně.</w:t>
      </w:r>
    </w:p>
    <w:p w:rsidR="0017526C" w:rsidRPr="002821D2" w:rsidRDefault="0017526C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302EE0" w:rsidRPr="00302EE0" w:rsidRDefault="00D10D7C" w:rsidP="00302EE0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C56C66" w:rsidRDefault="00E4734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obsahové stránce musím autorce přiznat jistou systematičnost při práci, a evidentní práci a pečlivost, kterou do textu vložila. Stanovila si otázky a na některé z nich srozumitelně odpovídá. Tedy otázka jaká je role OBSE a jaké nástroje využívá</w:t>
      </w:r>
      <w:r w:rsidR="000D567C">
        <w:rPr>
          <w:sz w:val="20"/>
          <w:szCs w:val="20"/>
        </w:rPr>
        <w:t>,</w:t>
      </w:r>
      <w:r>
        <w:rPr>
          <w:sz w:val="20"/>
          <w:szCs w:val="20"/>
        </w:rPr>
        <w:t xml:space="preserve"> jsou uspokojivě zodpovězeny. Problém spatřuji v tom, že otázky vybízejí k čistému popisu – tehdy a tehdy vypukl konflikt, OBSE uspořádala ten či onen mítink a podpořila takové a makové aktivity. Jediná otázka, která vyžaduje nějakou hlubší analýzu – úspěšnost při řešení konfliktů je již zodpovězena problematicky. Nejsou stanovena kritéria jak hodnotit úspěch a neúspěch a prostý fakt, že někde konflikt znovu neeskaloval, není, dle mého názoru dostatečným důkazem úspěšnosti OBSE (viz otázku k diskuzi). </w:t>
      </w:r>
      <w:r w:rsidR="00996BC2">
        <w:rPr>
          <w:sz w:val="20"/>
          <w:szCs w:val="20"/>
        </w:rPr>
        <w:t>Za pozitivní zde považuji zapojení názorů jiných aktérů na činnost OBSE, ale bohužel tyto části jsou dosti obecné a obsahují fráze typu „média tvrdí“, „</w:t>
      </w:r>
      <w:proofErr w:type="spellStart"/>
      <w:r w:rsidR="00996BC2">
        <w:rPr>
          <w:sz w:val="20"/>
          <w:szCs w:val="20"/>
        </w:rPr>
        <w:t>NGO´s</w:t>
      </w:r>
      <w:proofErr w:type="spellEnd"/>
      <w:r w:rsidR="00996BC2">
        <w:rPr>
          <w:sz w:val="20"/>
          <w:szCs w:val="20"/>
        </w:rPr>
        <w:t xml:space="preserve"> se domnívají“ atd. a následuje odkaz na jedny noviny nebo jednu </w:t>
      </w:r>
      <w:proofErr w:type="spellStart"/>
      <w:r w:rsidR="00996BC2">
        <w:rPr>
          <w:sz w:val="20"/>
          <w:szCs w:val="20"/>
        </w:rPr>
        <w:t>nevládku</w:t>
      </w:r>
      <w:proofErr w:type="spellEnd"/>
      <w:r w:rsidR="00AC730A">
        <w:rPr>
          <w:sz w:val="20"/>
          <w:szCs w:val="20"/>
        </w:rPr>
        <w:t xml:space="preserve"> (viz str. 63-64)</w:t>
      </w:r>
      <w:r w:rsidR="00996BC2">
        <w:rPr>
          <w:sz w:val="20"/>
          <w:szCs w:val="20"/>
        </w:rPr>
        <w:t xml:space="preserve">. </w:t>
      </w:r>
      <w:r>
        <w:rPr>
          <w:sz w:val="20"/>
          <w:szCs w:val="20"/>
        </w:rPr>
        <w:t>Otázce Ruska není věnována žádná systematická pozornost a závěrečné hodnocení považuji za spíše shrnutí nějakých obecných předpokladů než o výstup z nějaké analýzy, za kterou několik odstavců k tématu nepovažuji.</w:t>
      </w:r>
    </w:p>
    <w:p w:rsidR="00E47348" w:rsidRDefault="00E4734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Problém mám s teoretickou </w:t>
      </w:r>
      <w:r w:rsidR="000D567C">
        <w:rPr>
          <w:sz w:val="20"/>
          <w:szCs w:val="20"/>
        </w:rPr>
        <w:t xml:space="preserve">kapitolou a také s představenou metodologií. Autorka slibuje „hlubokou kvalitativní analýzu“, neříká však jak bude tato analýza probíhat a jaká data bude analyzovat. Jednotlivé kapitoly jsou prostě popisné, nějaký analytický vzorec jsem – je-li přítomen - nerozklíčovala. Také slibuje, „sběr empirických dat a dokumentů“ – opět nevím co si pod tím představit, žádný výzkum pro sběr dat mimo písemné dokumenty neprovedla, a sběr empirických dat je tak vzletný název pro čtení pramenů a literatury k tématu. Teoretická kapitola se skládá z výčtu definic etnického konfliktu a několika dalších termínů, ale není nijak vysvětleno co si s nimi počít, jak bude autorka dané jevy v práci chápat. Jediné co pak </w:t>
      </w:r>
      <w:proofErr w:type="gramStart"/>
      <w:r w:rsidR="000D567C">
        <w:rPr>
          <w:sz w:val="20"/>
          <w:szCs w:val="20"/>
        </w:rPr>
        <w:t>dojde</w:t>
      </w:r>
      <w:proofErr w:type="gramEnd"/>
      <w:r w:rsidR="000D567C">
        <w:rPr>
          <w:sz w:val="20"/>
          <w:szCs w:val="20"/>
        </w:rPr>
        <w:t xml:space="preserve"> skutečného využití </w:t>
      </w:r>
      <w:proofErr w:type="gramStart"/>
      <w:r w:rsidR="000D567C">
        <w:rPr>
          <w:sz w:val="20"/>
          <w:szCs w:val="20"/>
        </w:rPr>
        <w:t>jsou</w:t>
      </w:r>
      <w:proofErr w:type="gramEnd"/>
      <w:r w:rsidR="000D567C">
        <w:rPr>
          <w:sz w:val="20"/>
          <w:szCs w:val="20"/>
        </w:rPr>
        <w:t xml:space="preserve"> fáze konfliktního cyklu.</w:t>
      </w:r>
    </w:p>
    <w:p w:rsidR="00E47348" w:rsidRPr="002821D2" w:rsidRDefault="00E4734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C56C66" w:rsidRDefault="00E4734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Domnívám se, že formálně je práce v pořádku. Místy jsem sice postrádala odkaz, ale jedná se o jednotlivé krátké pasáže a je to asi spíše subjektivní pocit, že „já bych tady odkázala“. Jazyková stránka práce je </w:t>
      </w:r>
      <w:r>
        <w:rPr>
          <w:sz w:val="20"/>
          <w:szCs w:val="20"/>
        </w:rPr>
        <w:lastRenderedPageBreak/>
        <w:t>kultivovaná, bez větších chyb a problémů. Spektrum zdrojů považuji za dostatečné.</w:t>
      </w:r>
      <w:r w:rsidR="000D567C">
        <w:rPr>
          <w:sz w:val="20"/>
          <w:szCs w:val="20"/>
        </w:rPr>
        <w:t xml:space="preserve"> Za chybu považuji užívání azbuky v česky psané práci – je jistě </w:t>
      </w:r>
      <w:proofErr w:type="spellStart"/>
      <w:r w:rsidR="000D567C">
        <w:rPr>
          <w:sz w:val="20"/>
          <w:szCs w:val="20"/>
        </w:rPr>
        <w:t>chválihodné</w:t>
      </w:r>
      <w:proofErr w:type="spellEnd"/>
      <w:r w:rsidR="000D567C">
        <w:rPr>
          <w:sz w:val="20"/>
          <w:szCs w:val="20"/>
        </w:rPr>
        <w:t>, že ji autorka ovládá, ale pochybuji, že by stejně postupovala u zdrojů arabských, či čínských.</w:t>
      </w:r>
    </w:p>
    <w:p w:rsidR="00E47348" w:rsidRPr="002821D2" w:rsidRDefault="00E4734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1C7910" w:rsidRDefault="0017526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Předložená práce je sázkou na jistotu. Autorka téma pojala jako popis, a poctivě popisuje historii organizace, průběh konfliktů, jednotlivé kroky OBSE v nich. Práce nemá žádnou hypotézu, výzkumné otázky tento popisný přístup umožňují, metodologické sliby jsou v práci spíš „do počtu“ než aby byly skutečně naplněny.</w:t>
      </w:r>
      <w:r w:rsidR="00E47348">
        <w:rPr>
          <w:sz w:val="20"/>
          <w:szCs w:val="20"/>
        </w:rPr>
        <w:t xml:space="preserve"> Teoretická kapitola je v podstatě zbytečná také.</w:t>
      </w:r>
      <w:r>
        <w:rPr>
          <w:sz w:val="20"/>
          <w:szCs w:val="20"/>
        </w:rPr>
        <w:t xml:space="preserve"> Práce tak dle mého názoru - navzdory tvrzením autorky -  nemá faktický analytický rozměr. Jedná se o poctivě zpracovaný po</w:t>
      </w:r>
      <w:r w:rsidR="00E47348">
        <w:rPr>
          <w:sz w:val="20"/>
          <w:szCs w:val="20"/>
        </w:rPr>
        <w:t>pis, bez nějaké přidané hodnoty, jasně směřované analýzy</w:t>
      </w:r>
      <w:r>
        <w:rPr>
          <w:sz w:val="20"/>
          <w:szCs w:val="20"/>
        </w:rPr>
        <w:t>. Nechávám na komisi</w:t>
      </w:r>
      <w:r w:rsidR="00E47348">
        <w:rPr>
          <w:sz w:val="20"/>
          <w:szCs w:val="20"/>
        </w:rPr>
        <w:t>,</w:t>
      </w:r>
      <w:r>
        <w:rPr>
          <w:sz w:val="20"/>
          <w:szCs w:val="20"/>
        </w:rPr>
        <w:t xml:space="preserve"> zda jim takový přístup u </w:t>
      </w:r>
      <w:r w:rsidR="00E47348">
        <w:rPr>
          <w:sz w:val="20"/>
          <w:szCs w:val="20"/>
        </w:rPr>
        <w:t xml:space="preserve">diplomanta postačuje. Navržené hodnocení se vztahuje k situaci, že se komise rozhodne, že je s takovým postupem víceméně spokojena. </w:t>
      </w:r>
    </w:p>
    <w:p w:rsidR="00E47348" w:rsidRPr="002821D2" w:rsidRDefault="00E4734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511AD3" w:rsidRDefault="000D56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str. 62 píšete, že OBSE se podařilo zabránit eskalaci konfliktu v Podněstří. Proč se domníváte, že to byla </w:t>
      </w:r>
      <w:r w:rsidR="00AC730A">
        <w:rPr>
          <w:sz w:val="20"/>
          <w:szCs w:val="20"/>
        </w:rPr>
        <w:t xml:space="preserve">iniciativa </w:t>
      </w:r>
      <w:r>
        <w:rPr>
          <w:sz w:val="20"/>
          <w:szCs w:val="20"/>
        </w:rPr>
        <w:t>OBSE</w:t>
      </w:r>
      <w:r w:rsidR="00AC730A">
        <w:rPr>
          <w:sz w:val="20"/>
          <w:szCs w:val="20"/>
        </w:rPr>
        <w:t>, která změnila názor rozkmotřených stran</w:t>
      </w:r>
      <w:bookmarkStart w:id="0" w:name="_GoBack"/>
      <w:bookmarkEnd w:id="0"/>
      <w:r>
        <w:rPr>
          <w:sz w:val="20"/>
          <w:szCs w:val="20"/>
        </w:rPr>
        <w:t>? Máte nějaké argumenty pro to se domnívat, že kdyby zde OBSE nepůsobila, válka by znovu vypukla?</w:t>
      </w:r>
    </w:p>
    <w:p w:rsidR="000D567C" w:rsidRPr="002821D2" w:rsidRDefault="000D56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r w:rsidR="00E47348">
        <w:rPr>
          <w:b/>
        </w:rPr>
        <w:t xml:space="preserve"> </w:t>
      </w:r>
    </w:p>
    <w:p w:rsidR="00E47348" w:rsidRPr="00E47348" w:rsidRDefault="00E47348" w:rsidP="00E47348">
      <w:pPr>
        <w:pStyle w:val="Odstavecseseznamem"/>
      </w:pPr>
      <w:r w:rsidRPr="00E47348">
        <w:t>Velmi dobř</w:t>
      </w:r>
      <w:r>
        <w:t xml:space="preserve">e pokud se podaří vysvětlit nedostatky teoretické a metodologické části. </w:t>
      </w:r>
    </w:p>
    <w:p w:rsidR="00E47348" w:rsidRPr="00E47348" w:rsidRDefault="00E47348" w:rsidP="00E47348">
      <w:pPr>
        <w:tabs>
          <w:tab w:val="left" w:pos="284"/>
        </w:tabs>
        <w:rPr>
          <w:b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06" w:rsidRDefault="00997706" w:rsidP="00D10D7C">
      <w:pPr>
        <w:spacing w:after="0" w:line="240" w:lineRule="auto"/>
      </w:pPr>
      <w:r>
        <w:separator/>
      </w:r>
    </w:p>
  </w:endnote>
  <w:endnote w:type="continuationSeparator" w:id="0">
    <w:p w:rsidR="00997706" w:rsidRDefault="0099770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06" w:rsidRDefault="00997706" w:rsidP="00D10D7C">
      <w:pPr>
        <w:spacing w:after="0" w:line="240" w:lineRule="auto"/>
      </w:pPr>
      <w:r>
        <w:separator/>
      </w:r>
    </w:p>
  </w:footnote>
  <w:footnote w:type="continuationSeparator" w:id="0">
    <w:p w:rsidR="00997706" w:rsidRDefault="0099770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4940"/>
    <w:rsid w:val="00056A57"/>
    <w:rsid w:val="000D567C"/>
    <w:rsid w:val="00115661"/>
    <w:rsid w:val="0012043E"/>
    <w:rsid w:val="001461A5"/>
    <w:rsid w:val="0017526C"/>
    <w:rsid w:val="001C7910"/>
    <w:rsid w:val="001D4967"/>
    <w:rsid w:val="001F3661"/>
    <w:rsid w:val="002821D2"/>
    <w:rsid w:val="00297C8C"/>
    <w:rsid w:val="00302EE0"/>
    <w:rsid w:val="003A0C99"/>
    <w:rsid w:val="003B14A0"/>
    <w:rsid w:val="003C559B"/>
    <w:rsid w:val="003F0863"/>
    <w:rsid w:val="0043005B"/>
    <w:rsid w:val="00435ED6"/>
    <w:rsid w:val="0048772B"/>
    <w:rsid w:val="004E3D42"/>
    <w:rsid w:val="00510442"/>
    <w:rsid w:val="00511AD3"/>
    <w:rsid w:val="0053107A"/>
    <w:rsid w:val="00560E57"/>
    <w:rsid w:val="006535C9"/>
    <w:rsid w:val="00694816"/>
    <w:rsid w:val="006A4FEB"/>
    <w:rsid w:val="00730005"/>
    <w:rsid w:val="007D75C9"/>
    <w:rsid w:val="008A2F03"/>
    <w:rsid w:val="009549AE"/>
    <w:rsid w:val="009551DF"/>
    <w:rsid w:val="00996BC2"/>
    <w:rsid w:val="00997706"/>
    <w:rsid w:val="009C1577"/>
    <w:rsid w:val="009C488A"/>
    <w:rsid w:val="00A46E04"/>
    <w:rsid w:val="00A52ABC"/>
    <w:rsid w:val="00AC730A"/>
    <w:rsid w:val="00B30D99"/>
    <w:rsid w:val="00B54736"/>
    <w:rsid w:val="00B86096"/>
    <w:rsid w:val="00C301CB"/>
    <w:rsid w:val="00C56C66"/>
    <w:rsid w:val="00D10D7C"/>
    <w:rsid w:val="00D134F7"/>
    <w:rsid w:val="00DB7F02"/>
    <w:rsid w:val="00E13461"/>
    <w:rsid w:val="00E448F3"/>
    <w:rsid w:val="00E47348"/>
    <w:rsid w:val="00E6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500D98"/>
    <w:rsid w:val="00615E34"/>
    <w:rsid w:val="0066168C"/>
    <w:rsid w:val="00685D08"/>
    <w:rsid w:val="006E6D36"/>
    <w:rsid w:val="00A630AC"/>
    <w:rsid w:val="00AA1FAB"/>
    <w:rsid w:val="00BA1304"/>
    <w:rsid w:val="00CA6354"/>
    <w:rsid w:val="00CE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104</TotalTime>
  <Pages>2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Magda-admin</cp:lastModifiedBy>
  <cp:revision>4</cp:revision>
  <dcterms:created xsi:type="dcterms:W3CDTF">2013-05-18T17:31:00Z</dcterms:created>
  <dcterms:modified xsi:type="dcterms:W3CDTF">2013-05-18T19:14:00Z</dcterms:modified>
</cp:coreProperties>
</file>