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7C" w:rsidRDefault="00D10D7C"/>
    <w:p w:rsidR="00115661" w:rsidRPr="00435ED6" w:rsidRDefault="00D10D7C" w:rsidP="00435ED6">
      <w:pPr>
        <w:pStyle w:val="Heading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showingPlcHdr/>
          <w:dropDownList>
            <w:listItem w:displayText="DIPLOMOVÉ" w:value="DIPLOMOVÉ"/>
            <w:listItem w:displayText="BAKALÁŘSKÉ" w:value="BAKALÁŘSKÉ"/>
          </w:dropDownList>
        </w:sdtPr>
        <w:sdtContent>
          <w:r w:rsidR="00435ED6" w:rsidRPr="00B65B14">
            <w:rPr>
              <w:rStyle w:val="PlaceholderText"/>
            </w:rPr>
            <w:t>Zvolte položku.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Heading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showingPlcHdr/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435ED6" w:rsidRPr="00435ED6">
            <w:rPr>
              <w:rStyle w:val="PlaceholderText"/>
              <w:color w:val="auto"/>
            </w:rPr>
            <w:t>Zvolte položku.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435ED6" w:rsidRPr="00435ED6">
        <w:rPr>
          <w:b/>
          <w:i/>
        </w:rPr>
        <w:t xml:space="preserve"> </w:t>
      </w:r>
      <w:r w:rsidR="0094166B" w:rsidRPr="0094166B">
        <w:t>Magdalena Pecnová</w:t>
      </w:r>
      <w:r w:rsidR="00435ED6" w:rsidRPr="0094166B">
        <w:t xml:space="preserve">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94166B">
        <w:t>Role polského prezidenta v zahraniční politice Polska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</w:p>
    <w:p w:rsidR="00D10D7C" w:rsidRDefault="0094166B" w:rsidP="002821D2">
      <w:pPr>
        <w:tabs>
          <w:tab w:val="left" w:pos="3480"/>
        </w:tabs>
        <w:ind w:left="142" w:hanging="142"/>
      </w:pPr>
      <w:r>
        <w:t>doc. PhDr. Michal Kubát, PhD.</w:t>
      </w:r>
    </w:p>
    <w:p w:rsidR="00D10D7C" w:rsidRDefault="00D10D7C" w:rsidP="002821D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Default="002821D2" w:rsidP="002821D2">
      <w:pPr>
        <w:pStyle w:val="ListParagraph"/>
        <w:tabs>
          <w:tab w:val="left" w:pos="142"/>
        </w:tabs>
        <w:ind w:left="142" w:hanging="142"/>
        <w:rPr>
          <w:sz w:val="20"/>
          <w:szCs w:val="20"/>
        </w:rPr>
      </w:pPr>
    </w:p>
    <w:p w:rsidR="0094166B" w:rsidRPr="002821D2" w:rsidRDefault="0094166B" w:rsidP="002821D2">
      <w:pPr>
        <w:pStyle w:val="ListParagraph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Cílem práce je analýza zahraniční politiky Polska s důrazem na prezidentovu roli v této oblasti. Myslím, že cíl práce není šťastně vyjádřen. Lepší by bylo uvést, že cílem práce je an</w:t>
      </w:r>
      <w:r w:rsidR="00EB44A2">
        <w:rPr>
          <w:sz w:val="20"/>
          <w:szCs w:val="20"/>
        </w:rPr>
        <w:t>alýza prezidentovy (ve smyslu jak instituce, tak osoby) r</w:t>
      </w:r>
      <w:r>
        <w:rPr>
          <w:sz w:val="20"/>
          <w:szCs w:val="20"/>
        </w:rPr>
        <w:t>ole v zahraniční politice země, nikoli zahraniční politika jako taková</w:t>
      </w:r>
      <w:r w:rsidR="00EB44A2">
        <w:rPr>
          <w:sz w:val="20"/>
          <w:szCs w:val="20"/>
        </w:rPr>
        <w:t>, resp. spojení obou otázek</w:t>
      </w:r>
      <w:r>
        <w:rPr>
          <w:sz w:val="20"/>
          <w:szCs w:val="20"/>
        </w:rPr>
        <w:t>. V takovém případě by byl cíl práce splněn. Zdá se mi ale, že v tomto případě jde skutečně jenom o autorčino nedůsledné vyjádření se, nikoli rozpor mezi stanoveným cílem a následným rozborem problematiky, proto bych z „nesplněného“ cíle nevyvozoval žádné dramatické závěry.</w:t>
      </w:r>
      <w:r w:rsidR="00EB44A2">
        <w:rPr>
          <w:sz w:val="20"/>
          <w:szCs w:val="20"/>
        </w:rPr>
        <w:t xml:space="preserve"> </w:t>
      </w:r>
    </w:p>
    <w:p w:rsidR="002821D2" w:rsidRPr="002821D2" w:rsidRDefault="002821D2" w:rsidP="002821D2">
      <w:pPr>
        <w:pStyle w:val="ListParagraph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Default="00D10D7C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94166B" w:rsidRPr="002821D2" w:rsidRDefault="0094166B" w:rsidP="005B6947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Předložená diplomová práce je velmi systematická, přehledná a srozumitelná. To je jistě správné. Práce ale na druhou stranu trpí přemírou dílčích témat. Nevím, nakolik je nutné při </w:t>
      </w:r>
      <w:r w:rsidR="00EB44A2">
        <w:rPr>
          <w:sz w:val="20"/>
          <w:szCs w:val="20"/>
        </w:rPr>
        <w:t>rozboru</w:t>
      </w:r>
      <w:r>
        <w:rPr>
          <w:sz w:val="20"/>
          <w:szCs w:val="20"/>
        </w:rPr>
        <w:t xml:space="preserve"> role prezidenta v zahraniční politice Polska popisovat například proces schvalování ústavy (kap. 3.2), nebo třeba </w:t>
      </w:r>
      <w:r w:rsidR="00EB44A2">
        <w:rPr>
          <w:sz w:val="20"/>
          <w:szCs w:val="20"/>
        </w:rPr>
        <w:t xml:space="preserve">jednotlivé prezidentské volby (kap. 6). Takové „analýzy“ jsou nutně velmi zjednodušující a jsou zkrátka – tak, jak jsou pojaty –vzhledem ke zvolenému tématu zbytečné. Práci by také prospělo, pokud by se autorka jasně zaměřila buď na polskou zahraniční politiku jako takovou s důrazem na prezidenta </w:t>
      </w:r>
      <w:r w:rsidR="00EB44A2">
        <w:rPr>
          <w:i/>
          <w:sz w:val="20"/>
          <w:szCs w:val="20"/>
        </w:rPr>
        <w:t>nebo</w:t>
      </w:r>
      <w:r w:rsidR="00EB44A2">
        <w:rPr>
          <w:sz w:val="20"/>
          <w:szCs w:val="20"/>
        </w:rPr>
        <w:t xml:space="preserve"> prezidentovu roli v polské zahraniční politice (viz oddíl </w:t>
      </w:r>
      <w:r w:rsidR="00EB44A2">
        <w:rPr>
          <w:i/>
          <w:sz w:val="20"/>
          <w:szCs w:val="20"/>
        </w:rPr>
        <w:t>Cíl práce</w:t>
      </w:r>
      <w:r w:rsidR="005B6947">
        <w:rPr>
          <w:sz w:val="20"/>
          <w:szCs w:val="20"/>
        </w:rPr>
        <w:t>).</w:t>
      </w:r>
      <w:r w:rsidR="00EB44A2">
        <w:rPr>
          <w:sz w:val="20"/>
          <w:szCs w:val="20"/>
        </w:rPr>
        <w:t xml:space="preserve"> Pokud by se autorka soustředila </w:t>
      </w:r>
      <w:r w:rsidR="005B6947">
        <w:rPr>
          <w:sz w:val="20"/>
          <w:szCs w:val="20"/>
        </w:rPr>
        <w:t>pouze na jeden z obou aspektů polské politiky</w:t>
      </w:r>
      <w:r w:rsidR="00EB44A2">
        <w:rPr>
          <w:sz w:val="20"/>
          <w:szCs w:val="20"/>
        </w:rPr>
        <w:t xml:space="preserve">, mohla být její práce úplnější a důkladnější. </w:t>
      </w:r>
    </w:p>
    <w:p w:rsidR="002821D2" w:rsidRPr="002821D2" w:rsidRDefault="002821D2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Default="00D10D7C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5B6947" w:rsidRPr="002821D2" w:rsidRDefault="005B6947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 formálního hlediska je diplomová práce více méně v pořádku. Autorka zasluhuje pochvalu za používání domácí, tj. v tomto případě polské literatury, což by sice mělo být u prací tohoto typu samozřejmostí, ale mnohdy tomu tak bohužel není. </w:t>
      </w:r>
    </w:p>
    <w:p w:rsidR="002821D2" w:rsidRPr="002821D2" w:rsidRDefault="002821D2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Default="00D10D7C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5B6947" w:rsidRPr="002821D2" w:rsidRDefault="005B6947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Předložená diplomová práce přehledovým textem, který poskytuje celkový náhled na zvolenou problematiku. Pozitivní na tom je její srozumitelnost a systematičnost. Ovšem negativním aspektem takového přístupu je její popisný, nikoli analytický charakter. S tím souvisí také její do jisté míry přílišná jednoduchost. </w:t>
      </w:r>
    </w:p>
    <w:p w:rsidR="002821D2" w:rsidRPr="002821D2" w:rsidRDefault="002821D2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Default="00D10D7C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5B6947" w:rsidRPr="002821D2" w:rsidRDefault="005B6947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Výše jsem uvedl, že autorka možná zbytečně popisuje prezidentské volby, resp. takový popis by byl vhodný pouze za předpokladu, že je v něm rozebírán vliv zahraniční politiky jakožto součásti programů kandidátů a volebních kampaní. Jakou roli hraje obecně zahraniční politika v polských prezidentských volbách?</w:t>
      </w:r>
      <w:bookmarkStart w:id="0" w:name="_GoBack"/>
      <w:bookmarkEnd w:id="0"/>
    </w:p>
    <w:p w:rsidR="002821D2" w:rsidRPr="002821D2" w:rsidRDefault="002821D2" w:rsidP="002821D2">
      <w:pPr>
        <w:pStyle w:val="ListParagraph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D10D7C" w:rsidP="002821D2">
      <w:pPr>
        <w:pStyle w:val="ListParagraph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5B6947" w:rsidP="002821D2">
      <w:pPr>
        <w:pStyle w:val="ListParagraph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Doporučuji práci k obhajobě a navrhuji hodnotit ji známkou velmi dobře.</w:t>
      </w:r>
    </w:p>
    <w:p w:rsidR="002821D2" w:rsidRPr="002821D2" w:rsidRDefault="002821D2" w:rsidP="002821D2">
      <w:pPr>
        <w:pStyle w:val="ListParagraph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ListParagraph"/>
        <w:tabs>
          <w:tab w:val="left" w:pos="3480"/>
        </w:tabs>
        <w:ind w:left="142" w:hanging="142"/>
      </w:pPr>
    </w:p>
    <w:p w:rsidR="003C559B" w:rsidRDefault="00D10D7C" w:rsidP="002821D2">
      <w:pPr>
        <w:pStyle w:val="ListParagraph"/>
        <w:tabs>
          <w:tab w:val="left" w:pos="3480"/>
        </w:tabs>
        <w:ind w:left="142" w:hanging="142"/>
      </w:pPr>
      <w:r>
        <w:t xml:space="preserve">Datum: </w:t>
      </w:r>
      <w:r w:rsidR="005B6947">
        <w:t>2. 9. 2013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3C559B" w:rsidRDefault="003C559B" w:rsidP="003C559B"/>
    <w:p w:rsidR="003C559B" w:rsidRDefault="003C559B" w:rsidP="003C559B"/>
    <w:p w:rsidR="003C559B" w:rsidRDefault="003C559B" w:rsidP="003C559B"/>
    <w:p w:rsidR="003C559B" w:rsidRPr="003C559B" w:rsidRDefault="003C559B" w:rsidP="003C559B"/>
    <w:sectPr w:rsidR="003C559B" w:rsidRPr="003C55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A2" w:rsidRDefault="00EB44A2" w:rsidP="00D10D7C">
      <w:pPr>
        <w:spacing w:after="0" w:line="240" w:lineRule="auto"/>
      </w:pPr>
      <w:r>
        <w:separator/>
      </w:r>
    </w:p>
  </w:endnote>
  <w:endnote w:type="continuationSeparator" w:id="0">
    <w:p w:rsidR="00EB44A2" w:rsidRDefault="00EB44A2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A2" w:rsidRDefault="00EB44A2" w:rsidP="00D10D7C">
      <w:pPr>
        <w:spacing w:after="0" w:line="240" w:lineRule="auto"/>
      </w:pPr>
      <w:r>
        <w:separator/>
      </w:r>
    </w:p>
  </w:footnote>
  <w:footnote w:type="continuationSeparator" w:id="0">
    <w:p w:rsidR="00EB44A2" w:rsidRDefault="00EB44A2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4A2" w:rsidRDefault="00EB44A2" w:rsidP="00D10D7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C345355" wp14:editId="0E6DC7C3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44A2" w:rsidRDefault="00EB44A2" w:rsidP="003C559B">
    <w:pPr>
      <w:pStyle w:val="Heading2"/>
      <w:jc w:val="right"/>
    </w:pPr>
    <w:r w:rsidRPr="00D10D7C">
      <w:rPr>
        <w:color w:val="auto"/>
      </w:rPr>
      <w:t>KATEDRA POLITOLOGIE A MEZINÁRODNÍCH VZTAHŮ</w:t>
    </w:r>
  </w:p>
  <w:p w:rsidR="00EB44A2" w:rsidRPr="003C559B" w:rsidRDefault="00EB44A2" w:rsidP="003C559B"/>
  <w:p w:rsidR="00EB44A2" w:rsidRPr="003C559B" w:rsidRDefault="00EB44A2" w:rsidP="003C559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6"/>
    <w:rsid w:val="00056A57"/>
    <w:rsid w:val="00115661"/>
    <w:rsid w:val="0012043E"/>
    <w:rsid w:val="002821D2"/>
    <w:rsid w:val="003C559B"/>
    <w:rsid w:val="00435ED6"/>
    <w:rsid w:val="005B6947"/>
    <w:rsid w:val="00694816"/>
    <w:rsid w:val="0094166B"/>
    <w:rsid w:val="009C488A"/>
    <w:rsid w:val="00C301CB"/>
    <w:rsid w:val="00D10D7C"/>
    <w:rsid w:val="00EB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7C"/>
  </w:style>
  <w:style w:type="paragraph" w:styleId="Footer">
    <w:name w:val="footer"/>
    <w:basedOn w:val="Normal"/>
    <w:link w:val="Footer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7C"/>
  </w:style>
  <w:style w:type="paragraph" w:styleId="BalloonText">
    <w:name w:val="Balloon Text"/>
    <w:basedOn w:val="Normal"/>
    <w:link w:val="BalloonText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10D7C"/>
    <w:pPr>
      <w:ind w:left="720"/>
      <w:contextualSpacing/>
    </w:pPr>
  </w:style>
  <w:style w:type="table" w:styleId="TableGrid">
    <w:name w:val="Table Grid"/>
    <w:basedOn w:val="TableNormal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35ED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7C"/>
  </w:style>
  <w:style w:type="paragraph" w:styleId="Footer">
    <w:name w:val="footer"/>
    <w:basedOn w:val="Normal"/>
    <w:link w:val="Footer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7C"/>
  </w:style>
  <w:style w:type="paragraph" w:styleId="BalloonText">
    <w:name w:val="Balloon Text"/>
    <w:basedOn w:val="Normal"/>
    <w:link w:val="BalloonText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10D7C"/>
    <w:pPr>
      <w:ind w:left="720"/>
      <w:contextualSpacing/>
    </w:pPr>
  </w:style>
  <w:style w:type="table" w:styleId="TableGrid">
    <w:name w:val="Table Grid"/>
    <w:basedOn w:val="TableNormal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35ED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Placeholder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Placeholder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AC"/>
    <w:rsid w:val="0019093E"/>
    <w:rsid w:val="00685D08"/>
    <w:rsid w:val="00A630AC"/>
    <w:rsid w:val="00AA1FAB"/>
    <w:rsid w:val="00B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\Dokumenty\PROTOKOL HODNOCENÍ PRÁCE.dotx</Template>
  <TotalTime>4</TotalTime>
  <Pages>2</Pages>
  <Words>494</Words>
  <Characters>2819</Characters>
  <Application>Microsoft Macintosh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Hana Kubátová</cp:lastModifiedBy>
  <cp:revision>2</cp:revision>
  <dcterms:created xsi:type="dcterms:W3CDTF">2013-09-03T13:34:00Z</dcterms:created>
  <dcterms:modified xsi:type="dcterms:W3CDTF">2013-09-03T13:34:00Z</dcterms:modified>
</cp:coreProperties>
</file>