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EB" w:rsidRDefault="003235EB"/>
    <w:p w:rsidR="003235EB" w:rsidRPr="00435ED6" w:rsidRDefault="003235EB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 w:rsidRPr="007D52C6">
        <w:rPr>
          <w:rStyle w:val="Zstupntext"/>
          <w:color w:val="auto"/>
        </w:rPr>
        <w:t>BAKALÁŘSKÉ</w:t>
      </w:r>
      <w:r w:rsidRPr="007D52C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3235EB" w:rsidRPr="00435ED6" w:rsidRDefault="003235EB" w:rsidP="00435ED6">
      <w:pPr>
        <w:pStyle w:val="Nadpis3"/>
        <w:jc w:val="center"/>
        <w:rPr>
          <w:color w:val="auto"/>
        </w:rPr>
      </w:pPr>
      <w:r>
        <w:rPr>
          <w:color w:val="auto"/>
        </w:rPr>
        <w:t xml:space="preserve">OPONENTSKÝ </w:t>
      </w:r>
      <w:r w:rsidRPr="00435ED6">
        <w:rPr>
          <w:color w:val="auto"/>
        </w:rPr>
        <w:t xml:space="preserve">POSUDEK </w:t>
      </w:r>
    </w:p>
    <w:p w:rsidR="003235EB" w:rsidRDefault="003235EB" w:rsidP="00D10D7C">
      <w:pPr>
        <w:tabs>
          <w:tab w:val="left" w:pos="3480"/>
        </w:tabs>
      </w:pPr>
    </w:p>
    <w:p w:rsidR="003235EB" w:rsidRPr="00435ED6" w:rsidRDefault="003235EB" w:rsidP="00435ED6">
      <w:pPr>
        <w:tabs>
          <w:tab w:val="left" w:pos="2280"/>
        </w:tabs>
        <w:rPr>
          <w:i/>
          <w:iCs/>
        </w:rPr>
      </w:pPr>
      <w:r>
        <w:t>JMÉNO STUDENTA:</w:t>
      </w:r>
      <w:r w:rsidRPr="00435ED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Lucie </w:t>
      </w:r>
      <w:proofErr w:type="spellStart"/>
      <w:r>
        <w:rPr>
          <w:b/>
          <w:bCs/>
          <w:i/>
          <w:iCs/>
        </w:rPr>
        <w:t>Čavojská</w:t>
      </w:r>
      <w:proofErr w:type="spellEnd"/>
    </w:p>
    <w:p w:rsidR="003235EB" w:rsidRPr="00435ED6" w:rsidRDefault="003235EB" w:rsidP="00D10D7C">
      <w:pPr>
        <w:tabs>
          <w:tab w:val="left" w:pos="3480"/>
        </w:tabs>
      </w:pPr>
      <w:r>
        <w:t xml:space="preserve">NÁZEV PRÁCE: </w:t>
      </w:r>
      <w:r w:rsidRPr="00435ED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Mediální obraz Benešových dekretů v poslední fázi prezidentské volby 2013</w:t>
      </w:r>
      <w:r w:rsidRPr="00435ED6">
        <w:rPr>
          <w:b/>
          <w:bCs/>
          <w:i/>
          <w:iCs/>
        </w:rPr>
        <w:t xml:space="preserve">                                                                                                                              </w:t>
      </w:r>
    </w:p>
    <w:p w:rsidR="003235EB" w:rsidRPr="00435ED6" w:rsidRDefault="003235EB" w:rsidP="00D10D7C">
      <w:pPr>
        <w:tabs>
          <w:tab w:val="left" w:pos="3480"/>
        </w:tabs>
      </w:pPr>
      <w:r>
        <w:t>HODNOTIL:</w:t>
      </w:r>
      <w:r>
        <w:rPr>
          <w:i/>
          <w:iCs/>
        </w:rPr>
        <w:t xml:space="preserve"> Petr Krčál</w:t>
      </w:r>
      <w:r>
        <w:t xml:space="preserve"> </w:t>
      </w:r>
    </w:p>
    <w:p w:rsidR="003235EB" w:rsidRDefault="003235EB" w:rsidP="002821D2">
      <w:pPr>
        <w:tabs>
          <w:tab w:val="left" w:pos="3480"/>
        </w:tabs>
        <w:ind w:left="142" w:hanging="142"/>
      </w:pPr>
    </w:p>
    <w:p w:rsidR="003235EB" w:rsidRDefault="003235EB" w:rsidP="004E4CF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>
        <w:rPr>
          <w:b/>
          <w:bCs/>
        </w:rPr>
        <w:t xml:space="preserve">CÍL PRÁCE </w:t>
      </w:r>
    </w:p>
    <w:p w:rsidR="003235EB" w:rsidRDefault="003235EB" w:rsidP="004E4CFD">
      <w:pPr>
        <w:pStyle w:val="Odstavecseseznamem"/>
        <w:tabs>
          <w:tab w:val="left" w:pos="284"/>
        </w:tabs>
        <w:ind w:left="0"/>
        <w:jc w:val="both"/>
        <w:rPr>
          <w:b/>
          <w:bCs/>
        </w:rPr>
      </w:pPr>
      <w:r>
        <w:t>Cílem práce je „popsat mediální obraz Benešových dekretů a jeho následný vliv na [...] českou prezidentskou volbu [...]“ A poskytnout interpretaci toho, „zda právě toto téma ovlivnilo výsledek prezidentské volby“ (s. 1). Takto stanovený cíl byl do plné míry v textu naplněn.  Ve vztahu k cíli práce dále autorka na s. 36 stanoví 3 výzkumné otázky a 3 hypotézy, které blíže specifikují autorčinu argumentaci. Domnívám se, že v textu tohoto rozsahu a typu není nutné (a ani vhodné) stanovovat takové množství předpokladů – jedná se ale spíše o doporučení, než o kritiku, protože v rámci analytické části se autorce podařilo poskytnout uspokojivé odpovědi na jí stanovené otázky a interpretaci jí stanovených hypotéz.</w:t>
      </w:r>
    </w:p>
    <w:p w:rsidR="003235EB" w:rsidRDefault="003235E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>
        <w:rPr>
          <w:b/>
          <w:bCs/>
        </w:rPr>
        <w:t>OBSAHOVÉ ZPRACOVÁNÍ</w:t>
      </w:r>
    </w:p>
    <w:p w:rsidR="003235EB" w:rsidRDefault="003235EB" w:rsidP="005B5B91">
      <w:pPr>
        <w:pStyle w:val="Odstavecseseznamem"/>
        <w:tabs>
          <w:tab w:val="left" w:pos="284"/>
        </w:tabs>
        <w:ind w:left="0"/>
        <w:jc w:val="both"/>
      </w:pPr>
      <w:r>
        <w:t>Autorka pojala jí zpracovávané téma poměrně široce – text je koncipován do tří hlavních částí – teoretické, metodologické a analytické. K obsahovému zpracování textu mám několik dílčích připomínek:</w:t>
      </w:r>
    </w:p>
    <w:p w:rsidR="003235EB" w:rsidRDefault="003235EB" w:rsidP="005B5B91">
      <w:pPr>
        <w:pStyle w:val="Odstavecseseznamem"/>
        <w:tabs>
          <w:tab w:val="left" w:pos="284"/>
        </w:tabs>
        <w:ind w:left="0"/>
        <w:jc w:val="both"/>
      </w:pPr>
      <w:r>
        <w:t>1/ Teoretická část textu obsahuje pasáže, které jsou, dle mého soudu, nadbytečné ve vztahu k cílům práce. Například kapitoly 1.3 a 1.4 slouží k tomu, aby čtenář pronikl do problematiky, se kterou se autorka vypořádává, což je zcela jistě dobře, na druhou stranu by tento vhled šel zhustit do menšího prostoru. Samotný rozsah a detailnost, se kterou se autorka věnuje teoretickému ukotvení práce a charakteristice mediální logiky, není problematickým. Problém vyvstává ve chvíli, kdy je této části věnován disproporčně větší prostor než samotné analytické části.</w:t>
      </w:r>
    </w:p>
    <w:p w:rsidR="003235EB" w:rsidRPr="005B5B91" w:rsidRDefault="003235EB" w:rsidP="005B5B91">
      <w:pPr>
        <w:pStyle w:val="Odstavecseseznamem"/>
        <w:tabs>
          <w:tab w:val="left" w:pos="284"/>
        </w:tabs>
        <w:ind w:left="0"/>
        <w:jc w:val="both"/>
      </w:pPr>
      <w:r>
        <w:t xml:space="preserve">2/ Na s. 41 (a dále) hovoří autorka o tom, že pomocí aplikace </w:t>
      </w:r>
      <w:proofErr w:type="spellStart"/>
      <w:r>
        <w:t>Annopress</w:t>
      </w:r>
      <w:proofErr w:type="spellEnd"/>
      <w:r>
        <w:t xml:space="preserve"> se jí podle zadaných kritérií podařilo vyhledat 189 článků. K využití </w:t>
      </w:r>
      <w:proofErr w:type="spellStart"/>
      <w:r>
        <w:t>Annopressu</w:t>
      </w:r>
      <w:proofErr w:type="spellEnd"/>
      <w:r>
        <w:t xml:space="preserve"> mám několik komentářů (které ale nejsou kritického charakteru, ale jedná se spíše o doporučení). Zaprvé je vhodné do textu uvést, jakou indexační shodu považovala autorka za relevantní.  Zadruhé skutečnost, že aplikace vygenerovala 189 článků, nemusí automaticky znamenat, že sledovaná média vyprodukovala pouze 189 článků – je </w:t>
      </w:r>
      <w:r>
        <w:lastRenderedPageBreak/>
        <w:t>možné, že výsledek vychází z vyhledávacíc</w:t>
      </w:r>
      <w:r w:rsidR="005721C3">
        <w:t xml:space="preserve">h kritérií zadaných autorkou – </w:t>
      </w:r>
      <w:bookmarkStart w:id="0" w:name="_GoBack"/>
      <w:bookmarkEnd w:id="0"/>
      <w:r>
        <w:t>místo hledání výrazu „Benešovy dekrety“ by bylo vhodnější poskytnout aplikaci bližší informace (například zadáním parametru „Beneš*&lt;</w:t>
      </w:r>
      <w:proofErr w:type="spellStart"/>
      <w:r>
        <w:t>near</w:t>
      </w:r>
      <w:proofErr w:type="spellEnd"/>
      <w:r>
        <w:t>&gt;dekret*“)</w:t>
      </w:r>
    </w:p>
    <w:p w:rsidR="003235EB" w:rsidRDefault="003235EB" w:rsidP="00C64CFB">
      <w:pPr>
        <w:pStyle w:val="Odstavecseseznamem"/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</w:rPr>
      </w:pPr>
      <w:r w:rsidRPr="00D10D7C">
        <w:rPr>
          <w:b/>
          <w:bCs/>
        </w:rPr>
        <w:t xml:space="preserve">FORMÁLNÍ ÚPRAVA </w:t>
      </w:r>
    </w:p>
    <w:p w:rsidR="003235EB" w:rsidRPr="00C64CFB" w:rsidRDefault="003235EB" w:rsidP="00CD349A">
      <w:pPr>
        <w:pStyle w:val="Odstavecseseznamem"/>
        <w:tabs>
          <w:tab w:val="left" w:pos="0"/>
        </w:tabs>
        <w:ind w:left="0"/>
        <w:jc w:val="both"/>
      </w:pPr>
      <w:r>
        <w:t xml:space="preserve">Formální úprava textu odpovídá standardům kladeným na akademické texty tohoto typu. Gramatické chyby a překlepy se v práci vyskytují v naprosto minimální míře. Práce se zdroji a literaturou je také v pořádku. Doporučuji ale neuvádět </w:t>
      </w:r>
      <w:proofErr w:type="spellStart"/>
      <w:r>
        <w:t>Annopress</w:t>
      </w:r>
      <w:proofErr w:type="spellEnd"/>
      <w:r>
        <w:t xml:space="preserve"> v seznamu literatury, protože se nejedná o literaturu/pramen, ale o aplikaci sloužící k vyhledávání dat.</w:t>
      </w:r>
    </w:p>
    <w:p w:rsidR="003235EB" w:rsidRDefault="003235EB" w:rsidP="00571B4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STRUČNÝ CELK</w:t>
      </w:r>
      <w:r>
        <w:rPr>
          <w:b/>
          <w:bCs/>
        </w:rPr>
        <w:t>OVÝ KOMENTÁŘ</w:t>
      </w:r>
    </w:p>
    <w:p w:rsidR="003235EB" w:rsidRPr="00C64CFB" w:rsidRDefault="003235EB" w:rsidP="00495CE8">
      <w:pPr>
        <w:pStyle w:val="Odstavecseseznamem"/>
        <w:tabs>
          <w:tab w:val="left" w:pos="284"/>
        </w:tabs>
        <w:ind w:left="0"/>
        <w:jc w:val="both"/>
      </w:pPr>
      <w:r>
        <w:t>Můj dojem z práce je veskrze pozitivní. Autorka předkládá konzistentní argumentaci směřující od vystavení teoretického rámce, ve kterém se pohybuje, přes metodologické zpracování, k analytické části textu. Jediné, co kazí celkový dojem z textu, je určité „</w:t>
      </w:r>
      <w:proofErr w:type="spellStart"/>
      <w:r>
        <w:t>nadhypotézování</w:t>
      </w:r>
      <w:proofErr w:type="spellEnd"/>
      <w:r>
        <w:t>“, které lze ale přičíst na vrub módnosti používání slova „hypotéza“ v rámci odborných textů.</w:t>
      </w:r>
    </w:p>
    <w:p w:rsidR="003235EB" w:rsidRDefault="003235E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OTÁZKY A PŘIPOMÍNKY URČENÉ K ROZPRAVĚ PŘI OBHAJOBĚ</w:t>
      </w:r>
    </w:p>
    <w:p w:rsidR="003235EB" w:rsidRDefault="003235EB" w:rsidP="00CD349A">
      <w:pPr>
        <w:pStyle w:val="Odstavecseseznamem"/>
        <w:tabs>
          <w:tab w:val="left" w:pos="284"/>
        </w:tabs>
        <w:ind w:left="0"/>
        <w:jc w:val="both"/>
      </w:pPr>
      <w:r>
        <w:t>1/ Na s. 37 hovoří autorka o tom, že pro analýzu vybrala „seriózní tisk“ (LN, MFD a Právo) a jeden „bulvární“. Moje první otázka směřuje k tomu, jaké jsou podle autorky „kritéria serióznosti“ tisku.</w:t>
      </w:r>
    </w:p>
    <w:p w:rsidR="003235EB" w:rsidRPr="00495CE8" w:rsidRDefault="003235EB" w:rsidP="00495CE8">
      <w:pPr>
        <w:pStyle w:val="Odstavecseseznamem"/>
        <w:tabs>
          <w:tab w:val="left" w:pos="284"/>
        </w:tabs>
        <w:ind w:left="0"/>
        <w:jc w:val="both"/>
      </w:pPr>
      <w:r>
        <w:t xml:space="preserve">2/ Na s. 14 hovoří autorka o tom, že se v ČR v souvislosti s prezidentskou volbou „vyskytla výrazná polarizace společnosti, jež se štěpila na základě věku a socioekonomického postavení – tedy levice vs. pravice“. První otázka směřuje k tomu, v jakých ohledech M. Zeman reprezentoval levici (za předpokladu, že K. Schwarzenberg reprezentoval pravici). Druhá otázka pak směřuje k tomu, zda opravdu můžeme o dělení pravice versus levice tvrdit jednak to, že se projevilo při této volbě (mnoho levicově smýšlejících voličů volilo K. Schwarzenberga), a jednak to, zda je toto rozdělení užitečnou kategorií nebo se jedná pouze o mediální, politické a laické simplifikace určitých argumentačních linií. </w:t>
      </w:r>
    </w:p>
    <w:p w:rsidR="003235EB" w:rsidRPr="00D10D7C" w:rsidRDefault="003235E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NAVRHOVANÁ ZNÁMKA</w:t>
      </w:r>
    </w:p>
    <w:p w:rsidR="003235EB" w:rsidRPr="00495CE8" w:rsidRDefault="003235EB" w:rsidP="002821D2">
      <w:pPr>
        <w:pStyle w:val="Odstavecseseznamem"/>
        <w:tabs>
          <w:tab w:val="left" w:pos="3480"/>
        </w:tabs>
        <w:ind w:left="142" w:hanging="142"/>
      </w:pPr>
      <w:r w:rsidRPr="00495CE8">
        <w:t xml:space="preserve">S ohledem na výše řečené navrhuji práci v případě kvalitní obhajoby ohodnotit jako </w:t>
      </w:r>
      <w:r w:rsidRPr="00495CE8">
        <w:rPr>
          <w:b/>
          <w:bCs/>
        </w:rPr>
        <w:t>výbornou</w:t>
      </w:r>
      <w:r w:rsidRPr="00495CE8">
        <w:t>.</w:t>
      </w:r>
    </w:p>
    <w:p w:rsidR="003235EB" w:rsidRDefault="003235EB" w:rsidP="002821D2">
      <w:pPr>
        <w:pStyle w:val="Odstavecseseznamem"/>
        <w:tabs>
          <w:tab w:val="left" w:pos="3480"/>
        </w:tabs>
        <w:ind w:left="142" w:hanging="142"/>
      </w:pPr>
    </w:p>
    <w:p w:rsidR="003235EB" w:rsidRDefault="003235EB" w:rsidP="002821D2">
      <w:pPr>
        <w:pStyle w:val="Odstavecseseznamem"/>
        <w:tabs>
          <w:tab w:val="left" w:pos="3480"/>
        </w:tabs>
        <w:ind w:left="142" w:hanging="142"/>
      </w:pPr>
      <w:r>
        <w:t>Datum:  5. 5. 2014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235EB" w:rsidRDefault="003235EB" w:rsidP="003C559B"/>
    <w:p w:rsidR="003235EB" w:rsidRDefault="003235EB" w:rsidP="003C559B"/>
    <w:p w:rsidR="003235EB" w:rsidRDefault="003235EB" w:rsidP="003C559B"/>
    <w:p w:rsidR="003235EB" w:rsidRPr="003C559B" w:rsidRDefault="003235EB" w:rsidP="003C559B"/>
    <w:sectPr w:rsidR="003235EB" w:rsidRPr="003C559B" w:rsidSect="00B34D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EB" w:rsidRDefault="003235EB" w:rsidP="00D10D7C">
      <w:pPr>
        <w:spacing w:after="0" w:line="240" w:lineRule="auto"/>
      </w:pPr>
      <w:r>
        <w:separator/>
      </w:r>
    </w:p>
  </w:endnote>
  <w:endnote w:type="continuationSeparator" w:id="0">
    <w:p w:rsidR="003235EB" w:rsidRDefault="003235E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EB" w:rsidRDefault="003235EB" w:rsidP="00D10D7C">
      <w:pPr>
        <w:spacing w:after="0" w:line="240" w:lineRule="auto"/>
      </w:pPr>
      <w:r>
        <w:separator/>
      </w:r>
    </w:p>
  </w:footnote>
  <w:footnote w:type="continuationSeparator" w:id="0">
    <w:p w:rsidR="003235EB" w:rsidRDefault="003235E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EB" w:rsidRDefault="005721C3" w:rsidP="00D10D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8752;visibility:visible" wrapcoords="-121 0 -121 21377 21600 21377 21600 0 -121 0">
          <v:imagedata r:id="rId1" o:title=""/>
          <w10:wrap type="tight"/>
        </v:shape>
      </w:pict>
    </w:r>
  </w:p>
  <w:p w:rsidR="003235EB" w:rsidRDefault="003235EB" w:rsidP="003C559B">
    <w:pPr>
      <w:pStyle w:val="Nadpis2"/>
      <w:jc w:val="right"/>
      <w:rPr>
        <w:rFonts w:cs="Times New Roman"/>
      </w:rPr>
    </w:pPr>
    <w:r w:rsidRPr="00D10D7C">
      <w:rPr>
        <w:color w:val="auto"/>
      </w:rPr>
      <w:t>KATEDRA POLITOLOGIE A MEZINÁRODNÍCH VZTAHŮ</w:t>
    </w:r>
  </w:p>
  <w:p w:rsidR="003235EB" w:rsidRPr="003C559B" w:rsidRDefault="003235EB" w:rsidP="003C559B"/>
  <w:p w:rsidR="003235EB" w:rsidRPr="003C559B" w:rsidRDefault="003235E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ED6"/>
    <w:rsid w:val="00025AF8"/>
    <w:rsid w:val="00056A57"/>
    <w:rsid w:val="00115661"/>
    <w:rsid w:val="0012043E"/>
    <w:rsid w:val="001939A8"/>
    <w:rsid w:val="00223453"/>
    <w:rsid w:val="002821D2"/>
    <w:rsid w:val="003235EB"/>
    <w:rsid w:val="003C559B"/>
    <w:rsid w:val="00435ED6"/>
    <w:rsid w:val="00495CE8"/>
    <w:rsid w:val="004C5D2E"/>
    <w:rsid w:val="004E4CFD"/>
    <w:rsid w:val="004F600F"/>
    <w:rsid w:val="00571B49"/>
    <w:rsid w:val="005721C3"/>
    <w:rsid w:val="005B5B91"/>
    <w:rsid w:val="00616405"/>
    <w:rsid w:val="00645CC2"/>
    <w:rsid w:val="00694816"/>
    <w:rsid w:val="0069726D"/>
    <w:rsid w:val="007057C5"/>
    <w:rsid w:val="0078719D"/>
    <w:rsid w:val="007D52C6"/>
    <w:rsid w:val="008F620C"/>
    <w:rsid w:val="00945699"/>
    <w:rsid w:val="0096074C"/>
    <w:rsid w:val="00961407"/>
    <w:rsid w:val="009C488A"/>
    <w:rsid w:val="00A81B91"/>
    <w:rsid w:val="00AC0C99"/>
    <w:rsid w:val="00B34D32"/>
    <w:rsid w:val="00B65B14"/>
    <w:rsid w:val="00C301CB"/>
    <w:rsid w:val="00C64CFB"/>
    <w:rsid w:val="00C82FFF"/>
    <w:rsid w:val="00CD349A"/>
    <w:rsid w:val="00D10D7C"/>
    <w:rsid w:val="00D44680"/>
    <w:rsid w:val="00D81160"/>
    <w:rsid w:val="00E52AAC"/>
    <w:rsid w:val="00F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D32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E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10D7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35ED6"/>
    <w:rPr>
      <w:rFonts w:ascii="Cambria" w:hAnsi="Cambria" w:cs="Cambria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0D7C"/>
  </w:style>
  <w:style w:type="paragraph" w:styleId="Zpat">
    <w:name w:val="footer"/>
    <w:basedOn w:val="Normln"/>
    <w:link w:val="Zpat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10D7C"/>
  </w:style>
  <w:style w:type="paragraph" w:styleId="Textbubliny">
    <w:name w:val="Balloon Text"/>
    <w:basedOn w:val="Normln"/>
    <w:link w:val="Textbubliny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D7C"/>
    <w:pPr>
      <w:ind w:left="720"/>
    </w:pPr>
  </w:style>
  <w:style w:type="table" w:styleId="Mkatabulky">
    <w:name w:val="Table Grid"/>
    <w:basedOn w:val="Normlntabulka"/>
    <w:uiPriority w:val="99"/>
    <w:rsid w:val="00D10D7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634</Words>
  <Characters>3747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petrkrcal</cp:lastModifiedBy>
  <cp:revision>7</cp:revision>
  <dcterms:created xsi:type="dcterms:W3CDTF">2014-05-08T08:17:00Z</dcterms:created>
  <dcterms:modified xsi:type="dcterms:W3CDTF">2014-05-09T11:43:00Z</dcterms:modified>
</cp:coreProperties>
</file>