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D57658" w:rsidRDefault="00D10D7C" w:rsidP="00435ED6">
      <w:pPr>
        <w:tabs>
          <w:tab w:val="left" w:pos="2280"/>
        </w:tabs>
        <w:rPr>
          <w:i/>
        </w:rPr>
      </w:pPr>
      <w:r w:rsidRPr="00D57658">
        <w:t>JMÉNO STUDENTA:</w:t>
      </w:r>
      <w:r w:rsidR="00435ED6" w:rsidRPr="00D57658">
        <w:rPr>
          <w:b/>
          <w:i/>
        </w:rPr>
        <w:t xml:space="preserve">                  </w:t>
      </w:r>
      <w:r w:rsidR="00C945F1">
        <w:rPr>
          <w:b/>
          <w:i/>
        </w:rPr>
        <w:t>Irena Grillingerová</w:t>
      </w:r>
    </w:p>
    <w:p w:rsidR="00C945F1" w:rsidRDefault="00D10D7C" w:rsidP="00D10D7C">
      <w:pPr>
        <w:tabs>
          <w:tab w:val="left" w:pos="3480"/>
        </w:tabs>
        <w:rPr>
          <w:b/>
          <w:i/>
        </w:rPr>
      </w:pPr>
      <w:r w:rsidRPr="00D57658">
        <w:t>NÁZEV PRÁCE:</w:t>
      </w:r>
      <w:r w:rsidR="00435ED6" w:rsidRPr="00D57658">
        <w:t xml:space="preserve"> </w:t>
      </w:r>
      <w:r w:rsidR="00435ED6" w:rsidRPr="00D57658">
        <w:rPr>
          <w:b/>
          <w:i/>
        </w:rPr>
        <w:t xml:space="preserve">                    </w:t>
      </w:r>
      <w:r w:rsidR="00C945F1">
        <w:rPr>
          <w:b/>
          <w:i/>
        </w:rPr>
        <w:t>Role a pozice strany Die Linke ve stranickém systému Spolkové republiky Německo (analýza politické strany z hlediska teorie koalic)</w:t>
      </w:r>
    </w:p>
    <w:p w:rsidR="00F34D9D" w:rsidRPr="00D57658" w:rsidRDefault="00D10D7C" w:rsidP="00D10D7C">
      <w:pPr>
        <w:tabs>
          <w:tab w:val="left" w:pos="3480"/>
        </w:tabs>
      </w:pPr>
      <w:r w:rsidRPr="00D57658">
        <w:t>HODNOTIL (u externích vedoucích uveďte též adresu a funkci ve firmě):</w:t>
      </w:r>
      <w:r w:rsidR="00435ED6" w:rsidRPr="00D57658">
        <w:t xml:space="preserve"> </w:t>
      </w:r>
      <w:r w:rsidR="0012339B" w:rsidRPr="00D57658">
        <w:t xml:space="preserve"> </w:t>
      </w:r>
    </w:p>
    <w:p w:rsidR="00D10D7C" w:rsidRPr="00D57658" w:rsidRDefault="0012339B" w:rsidP="00D10D7C">
      <w:pPr>
        <w:tabs>
          <w:tab w:val="left" w:pos="3480"/>
        </w:tabs>
      </w:pPr>
      <w:r w:rsidRPr="00D57658">
        <w:t>doc. PhDr. Ladislav Cabada, Ph.D.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CÍL PRÁCE (jaký byl a do jaké míry byl naplněn)</w:t>
      </w:r>
    </w:p>
    <w:p w:rsidR="002821D2" w:rsidRPr="00D57658" w:rsidRDefault="000D7441" w:rsidP="002821D2">
      <w:pPr>
        <w:pStyle w:val="Odstavecseseznamem"/>
        <w:tabs>
          <w:tab w:val="left" w:pos="142"/>
        </w:tabs>
        <w:ind w:left="142" w:hanging="142"/>
      </w:pPr>
      <w:r>
        <w:t>Cílem předložené práce byla analýza postavení postkomunistické, resp. antisystémové formace Die Linke ve stranickém a politickém systému Spolkové republiky Německo. Tento cíl byl naplněn.</w:t>
      </w:r>
    </w:p>
    <w:p w:rsidR="002821D2" w:rsidRPr="00D57658" w:rsidRDefault="002821D2" w:rsidP="002821D2">
      <w:pPr>
        <w:pStyle w:val="Odstavecseseznamem"/>
        <w:tabs>
          <w:tab w:val="left" w:pos="284"/>
        </w:tabs>
        <w:ind w:left="142" w:hanging="142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OBSAHOVÉ ZPRACOVÁNÍ (náročnost, tvůrčí přístup, proporcionalita vlastní práce, vhodnost příloh)</w:t>
      </w:r>
    </w:p>
    <w:p w:rsidR="00D57658" w:rsidRDefault="000D7441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Práce je uvozena teoretickou kapitolou, v níž studentka vymezuje pojmy antisystémovosti a relevance a zasazuje do prostředí tvorby a studia koalic. Následně se zabývá analýzou vývoje a pozice formace Die Linke (v kapitole poněkud nelogicky nazvané Analýza německé levice – v ní by se nutně musela zabývat také zelenými a sociálními demokraty, což nečiní). Text je doplněn několika vhodnými přílohami, které reflektují volební výsledky </w:t>
      </w:r>
    </w:p>
    <w:p w:rsidR="000D7441" w:rsidRPr="00D57658" w:rsidRDefault="000D744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FORMÁLNÍ ÚPRAVA (jazykový projev, kvalita citací a používané literatury, grafická úprava)</w:t>
      </w:r>
    </w:p>
    <w:p w:rsidR="000D7441" w:rsidRDefault="000D7441" w:rsidP="000D7441">
      <w:pPr>
        <w:pStyle w:val="Odstavecseseznamem"/>
        <w:tabs>
          <w:tab w:val="left" w:pos="284"/>
        </w:tabs>
        <w:ind w:left="142" w:hanging="142"/>
        <w:jc w:val="both"/>
      </w:pPr>
      <w:r>
        <w:t>Jazyk, resp. stylistika textu jsou největším problémem textu. Text zjevně trpí nedostatečnou finální jazykovou korekturou, jsou v ní četné překlepy, jazykové zkomoleniny apod. Např. Hesensko není uváděno ani v němčině (Hessen), ani češtině, ale někde mezi těmito jazyky (Hessensko); podobně je Šlesvicko opakovaně komoleno na Šlesvisko. Lada Šušlíková je v seznamu zdrojů zkomolena na Šustíkovou, Capoccia je namísto Giovanni jen Govanni (str. 14), March a Mudde jsou na str. 22 pod čarou zkomoleni na Merchem a Muddem, řecká formace Synaspismos je u autorky Synaspismus, na str. 30 píše o politicích Kerstin Kaiser a Gerlinde Stobrawa, obě jsou to nicméně ženy atd. Kubátova kniha Politická opozici v teorii a středoevropské praxi nevyšla v roce 2000, jak autorka v celé práci sugeruje (odkaz Kubát 2000a), ale v roce 2009. Tyto četné nešvary bohužel v mých očích obsahově poměrně vydařenou práci výrazně degradují.</w:t>
      </w:r>
    </w:p>
    <w:p w:rsidR="000D7441" w:rsidRDefault="000D7441" w:rsidP="000D7441">
      <w:pPr>
        <w:pStyle w:val="Odstavecseseznamem"/>
        <w:tabs>
          <w:tab w:val="left" w:pos="284"/>
        </w:tabs>
        <w:ind w:left="142" w:hanging="142"/>
        <w:jc w:val="both"/>
      </w:pPr>
    </w:p>
    <w:p w:rsidR="000D7441" w:rsidRDefault="000D7441" w:rsidP="000D7441">
      <w:pPr>
        <w:pStyle w:val="Odstavecseseznamem"/>
        <w:tabs>
          <w:tab w:val="left" w:pos="284"/>
        </w:tabs>
        <w:ind w:left="142" w:hanging="142"/>
        <w:jc w:val="both"/>
      </w:pPr>
    </w:p>
    <w:p w:rsidR="000D7441" w:rsidRDefault="000D7441" w:rsidP="000D7441">
      <w:pPr>
        <w:pStyle w:val="Odstavecseseznamem"/>
        <w:tabs>
          <w:tab w:val="left" w:pos="284"/>
        </w:tabs>
        <w:ind w:left="142" w:hanging="142"/>
        <w:jc w:val="both"/>
      </w:pPr>
    </w:p>
    <w:p w:rsidR="000D7441" w:rsidRPr="00D57658" w:rsidRDefault="000D7441" w:rsidP="000D7441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lastRenderedPageBreak/>
        <w:t>STRUČNÝ CELKOVÝ KOMENTÁŘ (silné a slabé stránky práce, zdůvodnění hodnocení)</w:t>
      </w:r>
    </w:p>
    <w:p w:rsidR="002821D2" w:rsidRDefault="000D7441" w:rsidP="00C17AF8">
      <w:pPr>
        <w:tabs>
          <w:tab w:val="left" w:pos="284"/>
        </w:tabs>
      </w:pPr>
      <w:r>
        <w:t xml:space="preserve">Předložená práce je obsahově a analyticky kvalitní a jednoznačně splňuje základní požadavky na podobné práce kladené. Studentka dokázala aplikovat vybraný teoretický rámec na zvolený případ, umí vyhledat relevantní literaturu, umí vystavět srozumitelnou strukturu práce apod. </w:t>
      </w:r>
      <w:r w:rsidR="00D12C15">
        <w:t>Negativním rysem práce je její nedostatečná jazyková korektura.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OTÁZKY A PŘIPOMÍNKY URČENÉ K ROZPRAVĚ PŘI OBHAJOBĚ</w:t>
      </w:r>
    </w:p>
    <w:p w:rsidR="00077AC3" w:rsidRDefault="00D12C15" w:rsidP="00C17AF8">
      <w:pPr>
        <w:tabs>
          <w:tab w:val="left" w:pos="284"/>
        </w:tabs>
      </w:pPr>
      <w:r>
        <w:t>Jaká je pozice Die Linke v evropském stranicko-politickém prostoru?</w:t>
      </w:r>
    </w:p>
    <w:p w:rsidR="00D12C15" w:rsidRPr="00D57658" w:rsidRDefault="00D12C15" w:rsidP="00C17AF8">
      <w:pPr>
        <w:tabs>
          <w:tab w:val="left" w:pos="284"/>
        </w:tabs>
      </w:pPr>
      <w:r>
        <w:t>Lze očekávat secese částí strany k jiným formacím v SRN /zeleným, sociálním demokratům …/? Proč ano či ne?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NAVRHOVANÁ ZNÁMKA</w:t>
      </w:r>
    </w:p>
    <w:p w:rsidR="00D10D7C" w:rsidRPr="00D57658" w:rsidRDefault="00D10D7C" w:rsidP="002821D2">
      <w:pPr>
        <w:pStyle w:val="Odstavecseseznamem"/>
        <w:tabs>
          <w:tab w:val="left" w:pos="3480"/>
        </w:tabs>
        <w:ind w:left="142" w:hanging="142"/>
      </w:pPr>
    </w:p>
    <w:p w:rsidR="00C17AF8" w:rsidRPr="00D57658" w:rsidRDefault="00D12C15" w:rsidP="002821D2">
      <w:pPr>
        <w:pStyle w:val="Odstavecseseznamem"/>
        <w:tabs>
          <w:tab w:val="left" w:pos="3480"/>
        </w:tabs>
        <w:ind w:left="142" w:hanging="142"/>
      </w:pPr>
      <w:r>
        <w:t>S ohledem na problémy s jazykem velmi dobře.</w:t>
      </w: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D12C15">
      <w:pPr>
        <w:pStyle w:val="Odstavecseseznamem"/>
        <w:tabs>
          <w:tab w:val="left" w:pos="3480"/>
        </w:tabs>
        <w:ind w:left="142" w:hanging="142"/>
      </w:pPr>
      <w:r w:rsidRPr="00D57658">
        <w:t xml:space="preserve">Datum: </w:t>
      </w:r>
      <w:r w:rsidR="00D57658">
        <w:t>9</w:t>
      </w:r>
      <w:r w:rsidR="0012339B" w:rsidRPr="00D57658">
        <w:t>. května 2014</w:t>
      </w:r>
      <w:r w:rsidR="00435ED6" w:rsidRPr="00D57658">
        <w:tab/>
      </w:r>
      <w:r w:rsidR="00435ED6" w:rsidRPr="00D57658">
        <w:tab/>
      </w:r>
      <w:r w:rsidR="00435ED6" w:rsidRPr="00D57658">
        <w:tab/>
      </w:r>
      <w:r w:rsidR="00435ED6" w:rsidRPr="00D57658">
        <w:tab/>
      </w:r>
      <w:r w:rsidR="00435ED6" w:rsidRPr="00D57658">
        <w:tab/>
      </w:r>
      <w:r w:rsidRPr="00D57658">
        <w:t>Podpis:</w:t>
      </w:r>
    </w:p>
    <w:sectPr w:rsidR="003C559B" w:rsidRPr="003C559B" w:rsidSect="00804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077AC3"/>
    <w:rsid w:val="00090600"/>
    <w:rsid w:val="000D7441"/>
    <w:rsid w:val="00115661"/>
    <w:rsid w:val="0012043E"/>
    <w:rsid w:val="0012339B"/>
    <w:rsid w:val="002821D2"/>
    <w:rsid w:val="002F5BDF"/>
    <w:rsid w:val="003206DA"/>
    <w:rsid w:val="003C559B"/>
    <w:rsid w:val="003D2945"/>
    <w:rsid w:val="00435ED6"/>
    <w:rsid w:val="00694816"/>
    <w:rsid w:val="006A7830"/>
    <w:rsid w:val="00783B31"/>
    <w:rsid w:val="007A0BBF"/>
    <w:rsid w:val="008043E4"/>
    <w:rsid w:val="009C488A"/>
    <w:rsid w:val="00C17AF8"/>
    <w:rsid w:val="00C301CB"/>
    <w:rsid w:val="00C945F1"/>
    <w:rsid w:val="00D10D7C"/>
    <w:rsid w:val="00D12C15"/>
    <w:rsid w:val="00D475D0"/>
    <w:rsid w:val="00D57658"/>
    <w:rsid w:val="00F34D9D"/>
    <w:rsid w:val="00F45094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E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5031DA"/>
    <w:rsid w:val="00685D08"/>
    <w:rsid w:val="00A630AC"/>
    <w:rsid w:val="00AA1FAB"/>
    <w:rsid w:val="00AD1834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15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2014-05-02T11:38:00Z</cp:lastPrinted>
  <dcterms:created xsi:type="dcterms:W3CDTF">2014-05-03T13:52:00Z</dcterms:created>
  <dcterms:modified xsi:type="dcterms:W3CDTF">2014-05-12T06:01:00Z</dcterms:modified>
</cp:coreProperties>
</file>