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621D8">
            <w:rPr>
              <w:color w:val="auto"/>
            </w:rPr>
            <w:t>DIPLOMOVÉ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621D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</w:t>
      </w:r>
      <w:r w:rsidR="008969D3">
        <w:t>Jan Vašíček</w:t>
      </w:r>
    </w:p>
    <w:p w:rsidR="00F94E69" w:rsidRDefault="00D10D7C" w:rsidP="00887501">
      <w:pPr>
        <w:tabs>
          <w:tab w:val="left" w:pos="3480"/>
        </w:tabs>
      </w:pPr>
      <w:r>
        <w:t>NÁZEV PRÁCE:</w:t>
      </w:r>
      <w:r w:rsidR="00C25745">
        <w:t xml:space="preserve"> </w:t>
      </w:r>
      <w:r w:rsidR="006621D8" w:rsidRPr="006621D8">
        <w:t>Komparace strategií povstaleckého boje v rámci asymetrických konfliktů ve Vietnamu a Afghánistánu</w:t>
      </w:r>
    </w:p>
    <w:p w:rsidR="00D10D7C" w:rsidRPr="00435ED6" w:rsidRDefault="000D2498" w:rsidP="00F94E69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D2498" w:rsidP="0062000D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za cieľ svojej práce </w:t>
      </w:r>
      <w:r w:rsidR="006D2167">
        <w:rPr>
          <w:sz w:val="20"/>
          <w:szCs w:val="20"/>
        </w:rPr>
        <w:t>stanovil</w:t>
      </w:r>
      <w:r w:rsidR="006621D8">
        <w:rPr>
          <w:sz w:val="20"/>
          <w:szCs w:val="20"/>
        </w:rPr>
        <w:t xml:space="preserve"> zodpovedanie výskumnej otázky týkajúcej sa vývoja povstaleckých stratégií využívaných proti americkej armáde počas vojny vo Vietname a počas vojny v Afghanistane</w:t>
      </w:r>
      <w:r w:rsidR="00957E70">
        <w:rPr>
          <w:sz w:val="20"/>
          <w:szCs w:val="20"/>
        </w:rPr>
        <w:t xml:space="preserve">. </w:t>
      </w:r>
      <w:r w:rsidR="00693B14">
        <w:rPr>
          <w:sz w:val="20"/>
          <w:szCs w:val="20"/>
        </w:rPr>
        <w:t>Zvolil si na to postup komparatívnej prípadovej štúdie, ktorú sa mu podarilo dotiahnuť do víťazného konca</w:t>
      </w:r>
      <w:r w:rsidR="00957E70">
        <w:rPr>
          <w:sz w:val="20"/>
          <w:szCs w:val="20"/>
        </w:rPr>
        <w:t xml:space="preserve">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575FC3" w:rsidRPr="002E74D2" w:rsidRDefault="00345E1A" w:rsidP="00575FC3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Zvolená téma je originálna, zaujímavá, </w:t>
      </w:r>
      <w:r w:rsidR="00575FC3">
        <w:rPr>
          <w:sz w:val="20"/>
          <w:szCs w:val="20"/>
        </w:rPr>
        <w:t xml:space="preserve">a </w:t>
      </w:r>
      <w:r w:rsidR="00693B14">
        <w:rPr>
          <w:sz w:val="20"/>
          <w:szCs w:val="20"/>
        </w:rPr>
        <w:t>relatívne</w:t>
      </w:r>
      <w:r>
        <w:rPr>
          <w:sz w:val="20"/>
          <w:szCs w:val="20"/>
        </w:rPr>
        <w:t xml:space="preserve"> náročná na spracovanie</w:t>
      </w:r>
      <w:r w:rsidR="00693B14">
        <w:rPr>
          <w:sz w:val="20"/>
          <w:szCs w:val="20"/>
        </w:rPr>
        <w:t xml:space="preserve"> predovšetkým kvôli nutnosti dobrého dizajnu oboch prípadových štúdií</w:t>
      </w:r>
      <w:r w:rsidR="00575FC3">
        <w:rPr>
          <w:sz w:val="20"/>
          <w:szCs w:val="20"/>
        </w:rPr>
        <w:t xml:space="preserve">. Autorovi sa v úvodnej teoretickej diskusii darí </w:t>
      </w:r>
      <w:r w:rsidR="00652B5A">
        <w:rPr>
          <w:sz w:val="20"/>
          <w:szCs w:val="20"/>
        </w:rPr>
        <w:t>kompilovař pomerne rozsiahlu literatúru</w:t>
      </w:r>
      <w:r w:rsidR="00575FC3">
        <w:rPr>
          <w:sz w:val="20"/>
          <w:szCs w:val="20"/>
        </w:rPr>
        <w:t xml:space="preserve"> a prediskutovať analytický aparát, ktorý plánuje využiť vo svojich dvoch prípadových štúdiách. Jeho postup pri čítaní zdrojov z oblasti vojenských/strategických štúdií je sympatický, hoci je škoda, že cituje len jedno z troch veľkých G povstaleckého a protipovstaleckého boja (Giap, Gaulula, Guevara)</w:t>
      </w:r>
      <w:r w:rsidR="00575FC3" w:rsidRPr="00575FC3">
        <w:rPr>
          <w:sz w:val="20"/>
          <w:szCs w:val="20"/>
        </w:rPr>
        <w:t xml:space="preserve">. </w:t>
      </w:r>
      <w:r w:rsidR="00575FC3">
        <w:rPr>
          <w:sz w:val="20"/>
          <w:szCs w:val="20"/>
        </w:rPr>
        <w:t>Nerozumiem však tomu, prečo autor uvádza majstra Suna v prepise „Sunzi“, keď na obale vydania knihy, na ktoré odkazuje, je napísané Sun</w:t>
      </w:r>
      <w:r w:rsidR="00575FC3">
        <w:rPr>
          <w:sz w:val="20"/>
          <w:szCs w:val="20"/>
          <w:lang w:val="en-US"/>
        </w:rPr>
        <w:t xml:space="preserve">’c </w:t>
      </w:r>
      <w:r w:rsidR="00575FC3">
        <w:rPr>
          <w:sz w:val="20"/>
          <w:szCs w:val="20"/>
        </w:rPr>
        <w:t xml:space="preserve">– tento prepis používa z neznámych důvodov vo svojom diele Galatík et al. Znamená to azda, že autor dielo majstra Suna nečítal a prebral ho len zo sekundárnej literatúry? </w:t>
      </w:r>
      <w:r w:rsidR="00652B5A">
        <w:rPr>
          <w:sz w:val="20"/>
          <w:szCs w:val="20"/>
        </w:rPr>
        <w:t>Samotné prípadové štúdie sú spracované podareným spůsobom, argumentácia autora je transparentná, konzistentná a jasná, sympatické je, že síce uplatňuje analytickú schému Arreguin-Tofta (ktorý vo svojom texte tiež spracováva prípadovú štúdiu vietnamského konfliktu‘, no nenechá sa ňou „uniesť“ a vhodne/reflexívne ju rozvíja. Závery sú netriviálne a dobre naviazané na centrálny argument prípadových štúdií.</w:t>
      </w:r>
    </w:p>
    <w:p w:rsidR="00D10D7C" w:rsidRPr="002821D2" w:rsidRDefault="00B673CE" w:rsidP="00E95E9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E3316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B23F5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</w:t>
      </w:r>
      <w:r w:rsidR="0077329E">
        <w:rPr>
          <w:sz w:val="20"/>
          <w:szCs w:val="20"/>
        </w:rPr>
        <w:t>spĺňa</w:t>
      </w:r>
      <w:r>
        <w:rPr>
          <w:sz w:val="20"/>
          <w:szCs w:val="20"/>
        </w:rPr>
        <w:t xml:space="preserve"> formálne nároky kladené na bakalárske práce</w:t>
      </w:r>
      <w:r w:rsidR="0077329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7329E">
        <w:rPr>
          <w:sz w:val="20"/>
          <w:szCs w:val="20"/>
        </w:rPr>
        <w:t>J</w:t>
      </w:r>
      <w:r w:rsidR="00C377D8">
        <w:rPr>
          <w:sz w:val="20"/>
          <w:szCs w:val="20"/>
        </w:rPr>
        <w:t xml:space="preserve">azykový prejav </w:t>
      </w:r>
      <w:r w:rsidR="0077329E">
        <w:rPr>
          <w:sz w:val="20"/>
          <w:szCs w:val="20"/>
        </w:rPr>
        <w:t>autor</w:t>
      </w:r>
      <w:r w:rsidR="00652B5A">
        <w:rPr>
          <w:sz w:val="20"/>
          <w:szCs w:val="20"/>
        </w:rPr>
        <w:t>a</w:t>
      </w:r>
      <w:r w:rsidR="00A517B2">
        <w:rPr>
          <w:sz w:val="20"/>
          <w:szCs w:val="20"/>
        </w:rPr>
        <w:t xml:space="preserve"> je dobre čitateľný, miera preklepov a štylistických prehmatov je </w:t>
      </w:r>
      <w:r w:rsidR="000E0A02">
        <w:rPr>
          <w:sz w:val="20"/>
          <w:szCs w:val="20"/>
        </w:rPr>
        <w:t xml:space="preserve">na </w:t>
      </w:r>
      <w:r w:rsidR="00652B5A">
        <w:rPr>
          <w:sz w:val="20"/>
          <w:szCs w:val="20"/>
        </w:rPr>
        <w:t>prijateľn</w:t>
      </w:r>
      <w:r w:rsidR="000E0A02">
        <w:rPr>
          <w:sz w:val="20"/>
          <w:szCs w:val="20"/>
        </w:rPr>
        <w:t>ej úrovni</w:t>
      </w:r>
      <w:r w:rsidR="00A517B2">
        <w:rPr>
          <w:sz w:val="20"/>
          <w:szCs w:val="20"/>
        </w:rPr>
        <w:t xml:space="preserve">, </w:t>
      </w:r>
      <w:r w:rsidR="00652B5A">
        <w:rPr>
          <w:sz w:val="20"/>
          <w:szCs w:val="20"/>
        </w:rPr>
        <w:t xml:space="preserve">škoda </w:t>
      </w:r>
      <w:r w:rsidR="000E0A02">
        <w:rPr>
          <w:sz w:val="20"/>
          <w:szCs w:val="20"/>
        </w:rPr>
        <w:t>systematických</w:t>
      </w:r>
      <w:r w:rsidR="00652B5A">
        <w:rPr>
          <w:sz w:val="20"/>
          <w:szCs w:val="20"/>
        </w:rPr>
        <w:t xml:space="preserve"> zaváhaní pri práci s veľkými písmenami (tvrdošijné prepisovanie názvov oboch konfliktov s veľkým písmenom)</w:t>
      </w:r>
      <w:r w:rsidR="000E0A02">
        <w:rPr>
          <w:sz w:val="20"/>
          <w:szCs w:val="20"/>
        </w:rPr>
        <w:t xml:space="preserve"> a pri tvorbe záverečného anglického resumé, ktoré by si zaslúžilo pozornosť korektora. Zdrojová základňa je bohatá a zdá sa, že autor s ňou pracuje korektne, grafická úprava práce je prehľadná.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E0A02" w:rsidRDefault="000E0A02" w:rsidP="000E0A02">
      <w:pPr>
        <w:tabs>
          <w:tab w:val="left" w:pos="284"/>
        </w:tabs>
        <w:rPr>
          <w:b/>
        </w:rPr>
      </w:pPr>
    </w:p>
    <w:p w:rsidR="000E0A02" w:rsidRPr="000E0A02" w:rsidRDefault="000E0A02" w:rsidP="000E0A02">
      <w:pPr>
        <w:tabs>
          <w:tab w:val="left" w:pos="284"/>
        </w:tabs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7D49E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Identifikujte </w:t>
      </w:r>
      <w:r w:rsidR="00B33CAD">
        <w:rPr>
          <w:sz w:val="20"/>
          <w:szCs w:val="20"/>
        </w:rPr>
        <w:t xml:space="preserve">základné </w:t>
      </w:r>
      <w:r>
        <w:rPr>
          <w:sz w:val="20"/>
          <w:szCs w:val="20"/>
        </w:rPr>
        <w:t>rozdiely medzi</w:t>
      </w:r>
      <w:r w:rsidR="00B33CAD">
        <w:rPr>
          <w:sz w:val="20"/>
          <w:szCs w:val="20"/>
        </w:rPr>
        <w:t xml:space="preserve"> </w:t>
      </w:r>
      <w:r w:rsidR="000E0A02">
        <w:rPr>
          <w:sz w:val="20"/>
          <w:szCs w:val="20"/>
        </w:rPr>
        <w:t xml:space="preserve">protipovstaleckými stratégiami využívanými počas vojny vo Vietname a počas vojny v Aghanistane. </w:t>
      </w:r>
    </w:p>
    <w:p w:rsidR="002D4566" w:rsidRPr="002821D2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B673CE" w:rsidRPr="00B673CE" w:rsidRDefault="00B046E7" w:rsidP="00B673CE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Navrhujem prácu hodnotiť ako „v</w:t>
      </w:r>
      <w:r w:rsidR="000E0A02">
        <w:rPr>
          <w:sz w:val="20"/>
          <w:szCs w:val="20"/>
        </w:rPr>
        <w:t>ýborn</w:t>
      </w:r>
      <w:r>
        <w:rPr>
          <w:sz w:val="20"/>
          <w:szCs w:val="20"/>
        </w:rPr>
        <w:t xml:space="preserve">ú“. </w:t>
      </w:r>
    </w:p>
    <w:p w:rsidR="004B60CA" w:rsidRPr="002821D2" w:rsidRDefault="004B60CA" w:rsidP="004B60C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A35C35"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53125E" w:rsidRDefault="0053125E" w:rsidP="00A35C35"/>
    <w:p w:rsidR="00407871" w:rsidRDefault="00407871" w:rsidP="00A35C35"/>
    <w:p w:rsidR="0053125E" w:rsidRDefault="0053125E" w:rsidP="00A35C35"/>
    <w:p w:rsidR="0053125E" w:rsidRDefault="0053125E" w:rsidP="00A35C35"/>
    <w:sectPr w:rsidR="0053125E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29" w:rsidRDefault="00BA6429" w:rsidP="00D10D7C">
      <w:pPr>
        <w:spacing w:after="0" w:line="240" w:lineRule="auto"/>
      </w:pPr>
      <w:r>
        <w:separator/>
      </w:r>
    </w:p>
  </w:endnote>
  <w:endnote w:type="continuationSeparator" w:id="1">
    <w:p w:rsidR="00BA6429" w:rsidRDefault="00BA642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29" w:rsidRDefault="00BA6429" w:rsidP="00D10D7C">
      <w:pPr>
        <w:spacing w:after="0" w:line="240" w:lineRule="auto"/>
      </w:pPr>
      <w:r>
        <w:separator/>
      </w:r>
    </w:p>
  </w:footnote>
  <w:footnote w:type="continuationSeparator" w:id="1">
    <w:p w:rsidR="00BA6429" w:rsidRDefault="00BA642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51B"/>
    <w:multiLevelType w:val="hybridMultilevel"/>
    <w:tmpl w:val="D8D4E1C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06072B"/>
    <w:rsid w:val="00091E3C"/>
    <w:rsid w:val="000D2498"/>
    <w:rsid w:val="000E0A02"/>
    <w:rsid w:val="00113856"/>
    <w:rsid w:val="00115661"/>
    <w:rsid w:val="0012043E"/>
    <w:rsid w:val="00127B26"/>
    <w:rsid w:val="00154719"/>
    <w:rsid w:val="00213244"/>
    <w:rsid w:val="00220074"/>
    <w:rsid w:val="002821D2"/>
    <w:rsid w:val="002A0EEC"/>
    <w:rsid w:val="002B709D"/>
    <w:rsid w:val="002D0055"/>
    <w:rsid w:val="002D4566"/>
    <w:rsid w:val="002E74D2"/>
    <w:rsid w:val="00345E1A"/>
    <w:rsid w:val="00397246"/>
    <w:rsid w:val="003C559B"/>
    <w:rsid w:val="00407871"/>
    <w:rsid w:val="00407948"/>
    <w:rsid w:val="00435ED6"/>
    <w:rsid w:val="00446401"/>
    <w:rsid w:val="0046173F"/>
    <w:rsid w:val="00491E11"/>
    <w:rsid w:val="004B60CA"/>
    <w:rsid w:val="004D665D"/>
    <w:rsid w:val="0053125E"/>
    <w:rsid w:val="0056275C"/>
    <w:rsid w:val="00575FC3"/>
    <w:rsid w:val="005936AB"/>
    <w:rsid w:val="005C0C9A"/>
    <w:rsid w:val="005C2CD4"/>
    <w:rsid w:val="005C2DCF"/>
    <w:rsid w:val="005E3316"/>
    <w:rsid w:val="005F53A8"/>
    <w:rsid w:val="0062000D"/>
    <w:rsid w:val="00652B5A"/>
    <w:rsid w:val="00653794"/>
    <w:rsid w:val="006621D8"/>
    <w:rsid w:val="00693B14"/>
    <w:rsid w:val="00694816"/>
    <w:rsid w:val="006B61F1"/>
    <w:rsid w:val="006D2167"/>
    <w:rsid w:val="007246D8"/>
    <w:rsid w:val="0077329E"/>
    <w:rsid w:val="007C68A8"/>
    <w:rsid w:val="007D315B"/>
    <w:rsid w:val="007D49E6"/>
    <w:rsid w:val="008257C1"/>
    <w:rsid w:val="00863F7A"/>
    <w:rsid w:val="00887501"/>
    <w:rsid w:val="008969D3"/>
    <w:rsid w:val="008B3F3C"/>
    <w:rsid w:val="008F6593"/>
    <w:rsid w:val="00905422"/>
    <w:rsid w:val="00957E70"/>
    <w:rsid w:val="0096592D"/>
    <w:rsid w:val="00973BEA"/>
    <w:rsid w:val="009C488A"/>
    <w:rsid w:val="009C6F5B"/>
    <w:rsid w:val="009D0878"/>
    <w:rsid w:val="009D1326"/>
    <w:rsid w:val="00A35C35"/>
    <w:rsid w:val="00A4292C"/>
    <w:rsid w:val="00A517B2"/>
    <w:rsid w:val="00A55679"/>
    <w:rsid w:val="00A62A1A"/>
    <w:rsid w:val="00A67536"/>
    <w:rsid w:val="00AA4A4E"/>
    <w:rsid w:val="00AD0638"/>
    <w:rsid w:val="00B046E7"/>
    <w:rsid w:val="00B33CAD"/>
    <w:rsid w:val="00B33DFC"/>
    <w:rsid w:val="00B53AF4"/>
    <w:rsid w:val="00B64E34"/>
    <w:rsid w:val="00B673CE"/>
    <w:rsid w:val="00B72C5E"/>
    <w:rsid w:val="00B7486E"/>
    <w:rsid w:val="00BA6429"/>
    <w:rsid w:val="00BB23F5"/>
    <w:rsid w:val="00C25745"/>
    <w:rsid w:val="00C301CB"/>
    <w:rsid w:val="00C377D8"/>
    <w:rsid w:val="00C42D87"/>
    <w:rsid w:val="00C6067E"/>
    <w:rsid w:val="00CB4455"/>
    <w:rsid w:val="00D10D7C"/>
    <w:rsid w:val="00D1100A"/>
    <w:rsid w:val="00D24BC8"/>
    <w:rsid w:val="00DA71D4"/>
    <w:rsid w:val="00DC7C87"/>
    <w:rsid w:val="00E42B94"/>
    <w:rsid w:val="00E94E6B"/>
    <w:rsid w:val="00E95E9E"/>
    <w:rsid w:val="00EA2334"/>
    <w:rsid w:val="00ED4DC7"/>
    <w:rsid w:val="00F10738"/>
    <w:rsid w:val="00F47666"/>
    <w:rsid w:val="00F51A25"/>
    <w:rsid w:val="00F84662"/>
    <w:rsid w:val="00F94E69"/>
    <w:rsid w:val="00FA5B2A"/>
    <w:rsid w:val="00FB6D82"/>
    <w:rsid w:val="00FF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F47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C062D"/>
    <w:rsid w:val="00307AD8"/>
    <w:rsid w:val="00320C14"/>
    <w:rsid w:val="00577CD9"/>
    <w:rsid w:val="0067788B"/>
    <w:rsid w:val="00685D08"/>
    <w:rsid w:val="007220FC"/>
    <w:rsid w:val="00A630AC"/>
    <w:rsid w:val="00AA1FAB"/>
    <w:rsid w:val="00BA1304"/>
    <w:rsid w:val="00C4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4</cp:revision>
  <dcterms:created xsi:type="dcterms:W3CDTF">2014-05-23T20:58:00Z</dcterms:created>
  <dcterms:modified xsi:type="dcterms:W3CDTF">2014-05-23T23:10:00Z</dcterms:modified>
</cp:coreProperties>
</file>