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233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</w:t>
      </w:r>
      <w:r w:rsidR="0012339B">
        <w:rPr>
          <w:b/>
          <w:i/>
        </w:rPr>
        <w:t>David Prošek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</w:t>
      </w:r>
      <w:r w:rsidR="0012339B">
        <w:rPr>
          <w:b/>
          <w:i/>
        </w:rPr>
        <w:t>Genealogie řecko-makedonského sporu o název země (1991 – 2013)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0E5B40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2339B">
        <w:t xml:space="preserve"> </w:t>
      </w:r>
    </w:p>
    <w:p w:rsidR="00D10D7C" w:rsidRPr="00435ED6" w:rsidRDefault="0012339B" w:rsidP="00D10D7C">
      <w:pPr>
        <w:tabs>
          <w:tab w:val="left" w:pos="3480"/>
        </w:tabs>
      </w:pPr>
      <w:r>
        <w:t>doc. PhDr. Ladislav Cabada,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E5B4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předložené práce byl „detailní rozbor“ geneze a průběhu řecko-makedonského sporu o název nově osamostatněné Makedonské republiky po roce 1991. Tento cíl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E5B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systematicky rozdělena na část historickou a obsáhlejší část analytickou, která se věnuje vlastnímu tématu práce. Struktura textu je logická, kapitoly jsou vyváženě koncipovány, podobnou vyváženost pozorujeme i ohledně dvou hlavních aktérů konfliktu. Závěr práce je syntézou získaných poznatků. Text není doplněn přílohami.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E5B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 práce vykazuje dílčí nedostatky – student místy komolí vlastní jména (Glikorov /str. 12/ vs. Gligorov), Pirská /str. 8/ vs. Pirinská Makedonie apod.), u adjektiv místy chybně pozorujeme uvození velkým písmenem (např. Makedonské - /str. 12/). Citace a odkazy jsou řádně vyznačeny. Práce je založena na bohaté zdrojové základně, resp. heuristice.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0E5B40" w:rsidP="00C17AF8">
      <w:pPr>
        <w:tabs>
          <w:tab w:val="left" w:pos="284"/>
        </w:tabs>
        <w:rPr>
          <w:sz w:val="20"/>
          <w:szCs w:val="20"/>
        </w:rPr>
      </w:pPr>
      <w:r>
        <w:t>Předložená práce je kvalitním bakalářskou prací, student shromáždil poměrně velké množství relevantní literatury a adekvátním způsobem s ní dokáže pracovat. V historické části bych mírně vytknul absenci reflexe Druhé balkánské války, resp. obecně vývoje vztahů mezi Srbskem, Bulharskem, Řeckem, případně i Albánií a Černou Horou (nejen) v periodě 1912-1913. Podobně mi v analýze chybí reflexe některých důležitých aktérů – nejen v rámci NATO je jistě pozoruhodný dlouhodobý postoj Turecka k Makedonii po roce 1991. Nicméně toto jsou jen dílčí výhrady, jako celek text funguje.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E5B40" w:rsidRDefault="000E5B40" w:rsidP="000E5B40">
      <w:pPr>
        <w:tabs>
          <w:tab w:val="left" w:pos="284"/>
        </w:tabs>
        <w:rPr>
          <w:b/>
        </w:rPr>
      </w:pPr>
    </w:p>
    <w:p w:rsidR="000E5B40" w:rsidRDefault="000E5B40" w:rsidP="000E5B40">
      <w:pPr>
        <w:tabs>
          <w:tab w:val="left" w:pos="284"/>
        </w:tabs>
      </w:pPr>
      <w:r w:rsidRPr="000E5B40">
        <w:lastRenderedPageBreak/>
        <w:t>Jaký je postoj Turecka k makedonské otázce po roce 1991? Proměňoval se nějak český postoj?</w:t>
      </w:r>
    </w:p>
    <w:p w:rsidR="000E5B40" w:rsidRPr="000E5B40" w:rsidRDefault="000E5B40" w:rsidP="000E5B40">
      <w:pPr>
        <w:tabs>
          <w:tab w:val="left" w:pos="284"/>
        </w:tabs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17AF8" w:rsidRPr="002821D2" w:rsidRDefault="000E5B4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 až 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2339B">
        <w:t>5.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E5B40"/>
    <w:rsid w:val="00115661"/>
    <w:rsid w:val="0012043E"/>
    <w:rsid w:val="0012339B"/>
    <w:rsid w:val="002821D2"/>
    <w:rsid w:val="002F5BDF"/>
    <w:rsid w:val="003C559B"/>
    <w:rsid w:val="00435ED6"/>
    <w:rsid w:val="00694816"/>
    <w:rsid w:val="009C488A"/>
    <w:rsid w:val="00B06A76"/>
    <w:rsid w:val="00C17AF8"/>
    <w:rsid w:val="00C301CB"/>
    <w:rsid w:val="00D10D7C"/>
    <w:rsid w:val="00F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29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5</cp:revision>
  <dcterms:created xsi:type="dcterms:W3CDTF">2014-05-02T06:07:00Z</dcterms:created>
  <dcterms:modified xsi:type="dcterms:W3CDTF">2014-05-12T06:02:00Z</dcterms:modified>
</cp:coreProperties>
</file>