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8506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98506E">
            <w:rPr>
              <w:rStyle w:val="Styl1Char"/>
            </w:rPr>
            <w:t>Karel Škrdle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8506E">
            <w:rPr>
              <w:rStyle w:val="Styl7Char"/>
            </w:rPr>
            <w:t>Participace NATO v libyjské občanské válce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 si za cieľ svojej práce stanovil vyhodnotenie vojensko-politickej podpory troch štátov NATO (USA, Francúzsko a Veľká Británia) v operácii Unified Protector a zistiť, či by operácia bola realizovateľná bez podpory USA. Cieľ sa podarilo naplniť len čiastočne.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0070AA" w:rsidRDefault="000A7132" w:rsidP="007B7BA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</w:t>
          </w:r>
          <w:r w:rsidR="0098506E">
            <w:rPr>
              <w:rStyle w:val="st1Char"/>
            </w:rPr>
            <w:t xml:space="preserve"> si na spracovanie vybral </w:t>
          </w:r>
          <w:r w:rsidR="00AD4709">
            <w:rPr>
              <w:rStyle w:val="st1Char"/>
            </w:rPr>
            <w:t xml:space="preserve">relatívne náročnú </w:t>
          </w:r>
          <w:r w:rsidR="0098506E">
            <w:rPr>
              <w:rStyle w:val="st1Char"/>
            </w:rPr>
            <w:t xml:space="preserve">tému a jeho analytický cieľ </w:t>
          </w:r>
          <w:r w:rsidR="00AD4709">
            <w:rPr>
              <w:rStyle w:val="st1Char"/>
            </w:rPr>
            <w:t xml:space="preserve">navyše </w:t>
          </w:r>
          <w:r w:rsidR="0098506E">
            <w:rPr>
              <w:rStyle w:val="st1Char"/>
            </w:rPr>
            <w:t xml:space="preserve">kladie veľmi špecifické </w:t>
          </w:r>
          <w:r w:rsidR="00AD4709">
            <w:rPr>
              <w:rStyle w:val="st1Char"/>
            </w:rPr>
            <w:t>výzvy</w:t>
          </w:r>
          <w:r w:rsidR="0098506E">
            <w:rPr>
              <w:rStyle w:val="st1Char"/>
            </w:rPr>
            <w:t xml:space="preserve"> aj na teoretické uchopenie vojenského angažovania a jeho politickej legitimizácie u stále nedávnej udalosti. Tu je aj najväčšia slabina práce – autor nepracuje so žiadnym transparentným analytickým aparátom</w:t>
          </w:r>
          <w:r w:rsidR="00AD4709">
            <w:rPr>
              <w:rStyle w:val="st1Char"/>
            </w:rPr>
            <w:t xml:space="preserve"> a </w:t>
          </w:r>
          <w:r w:rsidR="0098506E">
            <w:rPr>
              <w:rStyle w:val="st1Char"/>
            </w:rPr>
            <w:t>jediný koncept, ktorý predstavuje, je Responsibility to Protect, čo bohužiaľ nie je koncept analytický a dosiahnutiu deklarovaného cieľa príliš nepomôže. Tento politický koncept a jeho základné princípy sp navyše v práci predstavené bez zjavného súvisu s deklarovanými cieľmi a prostredníctvom rozsiahlych výpiskov – kapitola</w:t>
          </w:r>
          <w:r w:rsidR="00AD4709">
            <w:rPr>
              <w:rStyle w:val="st1Char"/>
            </w:rPr>
            <w:t>, v ktorej jje koncept predstavený,</w:t>
          </w:r>
          <w:r w:rsidR="0098506E">
            <w:rPr>
              <w:rStyle w:val="st1Char"/>
            </w:rPr>
            <w:t xml:space="preserve"> doslova pôsobí, akoby do práce bola vložená z dôvodu navýšenia počtu znakov</w:t>
          </w:r>
          <w:r w:rsidR="007D6133">
            <w:rPr>
              <w:rStyle w:val="st1Char"/>
            </w:rPr>
            <w:t xml:space="preserve"> (alebo kvôli tomu, že autor nemal predstavu o tom, čo do teoretickej kapitoly dať). A</w:t>
          </w:r>
          <w:r w:rsidR="0098506E">
            <w:rPr>
              <w:rStyle w:val="st1Char"/>
            </w:rPr>
            <w:t>ž do polovice textového rozsahu práce autor prezentuje akúsi kroniku udalostí v Líbyi prekladanú občasnými komentármi</w:t>
          </w:r>
          <w:r w:rsidR="007D6133">
            <w:rPr>
              <w:rStyle w:val="st1Char"/>
            </w:rPr>
            <w:t>, ktoré však opäť trpia odtrhnutosťou od deklarovaného cieľa. V kronikárskom duchu potom pokračuje aj v úvodnej časti kapitoly, ktorú sám označil ako kľúčovú, teda tam, kde sa venuje samotnej operácii NATO.</w:t>
          </w:r>
          <w:r w:rsidR="0098506E">
            <w:rPr>
              <w:rStyle w:val="st1Char"/>
            </w:rPr>
            <w:t xml:space="preserve"> </w:t>
          </w:r>
          <w:r w:rsidR="007D6133">
            <w:rPr>
              <w:rStyle w:val="st1Char"/>
            </w:rPr>
            <w:t xml:space="preserve">Tento tón sa v ďalších častiach rozprávania o operácii mení a dôraz sa presúva na nie príliš dobre usporiadané, no predsa len téme práce bližšie rozprávanie o samotnej vojensko-politickej zložke operácie u troch analyzovaných aktérov. V týchto pasážach by aj s ohľadom na formálne nedostatky práce (viď nižšie) autorovi skutočne prospelo poznatky získané zo sekundárnych a pramenných zdrojov systematizovať podľa nejakého zmysluplného kľúča. Nepochybujem o tom, že by v takom prípade závery netrpeli takou mierou triviálnosti, najmä čo sa týka autorovej deklarovanej snahy o analýzu politickej podpory operácie.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7D6133">
            <w:rPr>
              <w:rStyle w:val="st1Char"/>
            </w:rPr>
            <w:t>ne</w:t>
          </w:r>
          <w:r w:rsidR="00993CC2">
            <w:rPr>
              <w:rStyle w:val="st1Char"/>
            </w:rPr>
            <w:t xml:space="preserve">kvalitná, </w:t>
          </w:r>
          <w:r w:rsidR="007D6133">
            <w:rPr>
              <w:rStyle w:val="st1Char"/>
            </w:rPr>
            <w:t xml:space="preserve">autorov štýl je nevyzretý a miestami dosť kostrbatý, práca obsahuje nadmieru vysoké množstvo preklepov, chýb a hrubiek. Autor si, ako sa zdá, nevypol automatické opravy v textovom editore a všetky slová nasledujúce po radových číslovkách sú uvedené nesprávne s počiatočným veľkým písmenom.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259E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Práca pôsobí ako šitá horúcou ihlou, a hoci sa miestami zdá, že autora téma baví, nepodarilo sa mu vytvoriť príliš presvedčivý text.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D613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 by mohol spoločne s komisiou </w:t>
          </w:r>
          <w:r w:rsidR="00A259EE">
            <w:rPr>
              <w:rStyle w:val="st1Char"/>
            </w:rPr>
            <w:t>prediskutovať to, čo v samotnej práci opomenul – teda rozdiely v politickej podpore a legitimizácii operácie u troch analyzovaných aktérov.</w:t>
          </w:r>
          <w:r w:rsidR="00993CC2"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Navrhujem prácu hodnotiť </w:t>
          </w:r>
          <w:r w:rsidR="00A259EE">
            <w:rPr>
              <w:rStyle w:val="st1Char"/>
            </w:rPr>
            <w:t>v prípade kvalitnej obhajoby ako dobrú.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BB" w:rsidRDefault="000D13BB" w:rsidP="00D10D7C">
      <w:pPr>
        <w:spacing w:after="0" w:line="240" w:lineRule="auto"/>
      </w:pPr>
      <w:r>
        <w:separator/>
      </w:r>
    </w:p>
  </w:endnote>
  <w:endnote w:type="continuationSeparator" w:id="1">
    <w:p w:rsidR="000D13BB" w:rsidRDefault="000D13B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BB" w:rsidRDefault="000D13BB" w:rsidP="00D10D7C">
      <w:pPr>
        <w:spacing w:after="0" w:line="240" w:lineRule="auto"/>
      </w:pPr>
      <w:r>
        <w:separator/>
      </w:r>
    </w:p>
  </w:footnote>
  <w:footnote w:type="continuationSeparator" w:id="1">
    <w:p w:rsidR="000D13BB" w:rsidRDefault="000D13B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B" w:rsidRDefault="0077085B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1B68"/>
    <w:rsid w:val="00043F85"/>
    <w:rsid w:val="00053722"/>
    <w:rsid w:val="00056A57"/>
    <w:rsid w:val="00094423"/>
    <w:rsid w:val="00094AEA"/>
    <w:rsid w:val="000A7132"/>
    <w:rsid w:val="000B73BC"/>
    <w:rsid w:val="000C2548"/>
    <w:rsid w:val="000D13BB"/>
    <w:rsid w:val="000F25B7"/>
    <w:rsid w:val="00115661"/>
    <w:rsid w:val="0012043E"/>
    <w:rsid w:val="00126D3C"/>
    <w:rsid w:val="00134CE1"/>
    <w:rsid w:val="0015596A"/>
    <w:rsid w:val="00186295"/>
    <w:rsid w:val="0019699A"/>
    <w:rsid w:val="001F15D6"/>
    <w:rsid w:val="00212D91"/>
    <w:rsid w:val="00225D99"/>
    <w:rsid w:val="00264AA1"/>
    <w:rsid w:val="002821D2"/>
    <w:rsid w:val="002C0EEC"/>
    <w:rsid w:val="002C61BC"/>
    <w:rsid w:val="002D150D"/>
    <w:rsid w:val="002F65DA"/>
    <w:rsid w:val="003607C2"/>
    <w:rsid w:val="003C4EAA"/>
    <w:rsid w:val="003C559B"/>
    <w:rsid w:val="003D2BED"/>
    <w:rsid w:val="003F4E12"/>
    <w:rsid w:val="00435ED6"/>
    <w:rsid w:val="004449FF"/>
    <w:rsid w:val="00462292"/>
    <w:rsid w:val="004B2A57"/>
    <w:rsid w:val="004C2159"/>
    <w:rsid w:val="0051739B"/>
    <w:rsid w:val="005315CB"/>
    <w:rsid w:val="00585386"/>
    <w:rsid w:val="005A2057"/>
    <w:rsid w:val="006132F3"/>
    <w:rsid w:val="00615DBE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7085B"/>
    <w:rsid w:val="00774C4D"/>
    <w:rsid w:val="007754EF"/>
    <w:rsid w:val="00777D65"/>
    <w:rsid w:val="007B7BA3"/>
    <w:rsid w:val="007D6133"/>
    <w:rsid w:val="00810D2F"/>
    <w:rsid w:val="00857F8C"/>
    <w:rsid w:val="00863443"/>
    <w:rsid w:val="008824FA"/>
    <w:rsid w:val="008B01A9"/>
    <w:rsid w:val="008D3B0D"/>
    <w:rsid w:val="008F6415"/>
    <w:rsid w:val="008F7275"/>
    <w:rsid w:val="009155EE"/>
    <w:rsid w:val="0098506E"/>
    <w:rsid w:val="0098768E"/>
    <w:rsid w:val="00993CC2"/>
    <w:rsid w:val="009C488A"/>
    <w:rsid w:val="009F58C1"/>
    <w:rsid w:val="00A259EE"/>
    <w:rsid w:val="00A50DEE"/>
    <w:rsid w:val="00AD4709"/>
    <w:rsid w:val="00AD5545"/>
    <w:rsid w:val="00AE2C4B"/>
    <w:rsid w:val="00B17B79"/>
    <w:rsid w:val="00BA6188"/>
    <w:rsid w:val="00BD5EA8"/>
    <w:rsid w:val="00BE2CFD"/>
    <w:rsid w:val="00C301CB"/>
    <w:rsid w:val="00CB6367"/>
    <w:rsid w:val="00CC0891"/>
    <w:rsid w:val="00CD53F8"/>
    <w:rsid w:val="00D04C6A"/>
    <w:rsid w:val="00D10D7C"/>
    <w:rsid w:val="00D17C8D"/>
    <w:rsid w:val="00D70B2B"/>
    <w:rsid w:val="00D72661"/>
    <w:rsid w:val="00DA6CEF"/>
    <w:rsid w:val="00DE3BC4"/>
    <w:rsid w:val="00DF55E3"/>
    <w:rsid w:val="00E215F9"/>
    <w:rsid w:val="00E34422"/>
    <w:rsid w:val="00E70B18"/>
    <w:rsid w:val="00E7531A"/>
    <w:rsid w:val="00EA4F90"/>
    <w:rsid w:val="00EE500E"/>
    <w:rsid w:val="00EF41F7"/>
    <w:rsid w:val="00F2331C"/>
    <w:rsid w:val="00F36049"/>
    <w:rsid w:val="00F5335B"/>
    <w:rsid w:val="00F739DD"/>
    <w:rsid w:val="00F75877"/>
    <w:rsid w:val="00FA5D61"/>
    <w:rsid w:val="00FB4FF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B025DC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B025DC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B025DC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B025DC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B025DC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B025DC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B025DC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B025DC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B025DC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B025DC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B025DC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B025DC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25DC"/>
    <w:rsid w:val="00B0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4</TotalTime>
  <Pages>2</Pages>
  <Words>480</Words>
  <Characters>2872</Characters>
  <Application>Microsoft Office Word</Application>
  <DocSecurity>0</DocSecurity>
  <Lines>56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3</cp:revision>
  <dcterms:created xsi:type="dcterms:W3CDTF">2015-05-31T20:01:00Z</dcterms:created>
  <dcterms:modified xsi:type="dcterms:W3CDTF">2015-05-31T20:03:00Z</dcterms:modified>
</cp:coreProperties>
</file>