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12339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12339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3E10B1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3E10B1">
        <w:rPr>
          <w:sz w:val="24"/>
          <w:szCs w:val="24"/>
        </w:rPr>
        <w:t>JMÉNO STUDENTA:</w:t>
      </w:r>
      <w:r w:rsidR="00435ED6" w:rsidRPr="003E10B1">
        <w:rPr>
          <w:b/>
          <w:i/>
          <w:sz w:val="24"/>
          <w:szCs w:val="24"/>
        </w:rPr>
        <w:t xml:space="preserve">                  </w:t>
      </w:r>
      <w:r w:rsidR="00A32C40" w:rsidRPr="003E10B1">
        <w:rPr>
          <w:b/>
          <w:i/>
          <w:sz w:val="24"/>
          <w:szCs w:val="24"/>
        </w:rPr>
        <w:t>Gabriela Mazancová</w:t>
      </w:r>
    </w:p>
    <w:p w:rsidR="00D10D7C" w:rsidRPr="003E10B1" w:rsidRDefault="00D10D7C" w:rsidP="00D10D7C">
      <w:pPr>
        <w:tabs>
          <w:tab w:val="left" w:pos="3480"/>
        </w:tabs>
        <w:rPr>
          <w:sz w:val="24"/>
          <w:szCs w:val="24"/>
        </w:rPr>
      </w:pPr>
      <w:r w:rsidRPr="003E10B1">
        <w:rPr>
          <w:sz w:val="24"/>
          <w:szCs w:val="24"/>
        </w:rPr>
        <w:t>NÁZEV PRÁCE:</w:t>
      </w:r>
      <w:r w:rsidR="00435ED6" w:rsidRPr="003E10B1">
        <w:rPr>
          <w:sz w:val="24"/>
          <w:szCs w:val="24"/>
        </w:rPr>
        <w:t xml:space="preserve"> </w:t>
      </w:r>
      <w:r w:rsidR="00435ED6" w:rsidRPr="003E10B1">
        <w:rPr>
          <w:b/>
          <w:i/>
          <w:sz w:val="24"/>
          <w:szCs w:val="24"/>
        </w:rPr>
        <w:t xml:space="preserve">                    </w:t>
      </w:r>
      <w:r w:rsidR="00A32C40" w:rsidRPr="003E10B1">
        <w:rPr>
          <w:b/>
          <w:i/>
          <w:sz w:val="24"/>
          <w:szCs w:val="24"/>
        </w:rPr>
        <w:t>Proměny korejsko-korejských vztahů od roku 1998 do současnosti</w:t>
      </w:r>
    </w:p>
    <w:p w:rsidR="00F34D9D" w:rsidRPr="003E10B1" w:rsidRDefault="00D10D7C" w:rsidP="00D10D7C">
      <w:pPr>
        <w:tabs>
          <w:tab w:val="left" w:pos="3480"/>
        </w:tabs>
        <w:rPr>
          <w:sz w:val="24"/>
          <w:szCs w:val="24"/>
        </w:rPr>
      </w:pPr>
      <w:r w:rsidRPr="003E10B1">
        <w:rPr>
          <w:sz w:val="24"/>
          <w:szCs w:val="24"/>
        </w:rPr>
        <w:t>HODNOTIL (u externích vedoucích uveďte též adresu a funkci ve firmě):</w:t>
      </w:r>
      <w:r w:rsidR="00435ED6" w:rsidRPr="003E10B1">
        <w:rPr>
          <w:sz w:val="24"/>
          <w:szCs w:val="24"/>
        </w:rPr>
        <w:t xml:space="preserve"> </w:t>
      </w:r>
      <w:r w:rsidR="0012339B" w:rsidRPr="003E10B1">
        <w:rPr>
          <w:sz w:val="24"/>
          <w:szCs w:val="24"/>
        </w:rPr>
        <w:t xml:space="preserve"> </w:t>
      </w:r>
    </w:p>
    <w:p w:rsidR="00D10D7C" w:rsidRPr="003E10B1" w:rsidRDefault="0012339B" w:rsidP="00D10D7C">
      <w:pPr>
        <w:tabs>
          <w:tab w:val="left" w:pos="3480"/>
        </w:tabs>
        <w:rPr>
          <w:sz w:val="24"/>
          <w:szCs w:val="24"/>
        </w:rPr>
      </w:pPr>
      <w:r w:rsidRPr="003E10B1">
        <w:rPr>
          <w:sz w:val="24"/>
          <w:szCs w:val="24"/>
        </w:rPr>
        <w:t>doc. PhDr. Ladislav Cabada, Ph.D.</w:t>
      </w:r>
    </w:p>
    <w:p w:rsidR="00D10D7C" w:rsidRPr="003E10B1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3E10B1">
        <w:rPr>
          <w:b/>
          <w:sz w:val="24"/>
          <w:szCs w:val="24"/>
        </w:rPr>
        <w:t>CÍL PRÁCE (jaký byl a do jaké míry byl naplněn)</w:t>
      </w:r>
    </w:p>
    <w:p w:rsidR="002821D2" w:rsidRPr="003E10B1" w:rsidRDefault="00735BDA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  <w:r w:rsidRPr="003E10B1">
        <w:rPr>
          <w:sz w:val="24"/>
          <w:szCs w:val="24"/>
        </w:rPr>
        <w:t>Cílem předložené práce byla analýza proměn zásad politiky vůči KLDR ze strany čtyř jihokorejských prezidentů, kteří úřad zastávali od roku 1998 do současnosti. Tento cíl byl naplněn.</w:t>
      </w:r>
    </w:p>
    <w:p w:rsidR="002821D2" w:rsidRPr="003E10B1" w:rsidRDefault="002821D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3E10B1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3E10B1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3E10B1" w:rsidRDefault="00735BD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3E10B1">
        <w:rPr>
          <w:sz w:val="24"/>
          <w:szCs w:val="24"/>
        </w:rPr>
        <w:t>Práce není uvozena teoretickou kapitolou, což jí částečně škodí (pokud např, na str. 9 studentka hovoří o hře s nulovým součtem s korejsko-korejských vztazích, pak by měla nějak vysvětlit tento pojem a jeho uřžití – dle mého soudu je právě na zmíněném místě užito chybně, neboť Jižní Korea rozhodně svou podporu KLDR nechápe jako hru s nulovým součtem ale jako win-win strategii). Nabízela se dle mého soudu zejména analýza zahraniční politiky, případně policy analýza, nicméně studentka se rozhodla přejít rovnou k analýze politik jednotlivých prezidentů. Tím došlo k situaci, že nebyly stanoveny žádné základní indikátory či parametry, jejich vývoj by mohl být sledován systematicky, aneb jinak řešeno, neznáme přesné objekty komparace. Práce je tak zejména soudobě-historickou prezentací hlavních politických procesů a dějů v korejsko-korejských vztazích, resp., prosazovaných priorit z agendy jednotlivých jihokorejských prezidentů. Finální komparace je přesto provedena poměrně dobře. Práce je doplněna jednou přílohou, která dle mého soudu měla být přímo součástí stati.</w:t>
      </w:r>
    </w:p>
    <w:p w:rsidR="002821D2" w:rsidRPr="003E10B1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3E10B1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3E10B1">
        <w:rPr>
          <w:b/>
          <w:sz w:val="24"/>
          <w:szCs w:val="24"/>
        </w:rPr>
        <w:t>FORMÁLNÍ ÚPRAVA (jazykový projev, kvalita citací a používané literatury, grafická úprava)</w:t>
      </w:r>
    </w:p>
    <w:p w:rsidR="002821D2" w:rsidRPr="003E10B1" w:rsidRDefault="00735BD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3E10B1">
        <w:rPr>
          <w:sz w:val="24"/>
          <w:szCs w:val="24"/>
        </w:rPr>
        <w:t xml:space="preserve">Jazykově práce není ideální, četné jsou jak stylistické (souvětí s přebývajícícmi či absentujícími rozdělovníky, aneb souvětí rovnou rozdělená do holých vět, kde následující </w:t>
      </w:r>
      <w:r w:rsidRPr="003E10B1">
        <w:rPr>
          <w:sz w:val="24"/>
          <w:szCs w:val="24"/>
        </w:rPr>
        <w:lastRenderedPageBreak/>
        <w:t xml:space="preserve">začíná spojovníkem „který“ apod.) tak gramatické (vztahy se zintenzivnili – str. 12, apod.) chyby. Odkazy a citace jsou řádně vyznačeny, ale studentka opakovaně odkazuje na zdroj Eckert 2001, nicméně jedná se o kolektivní práci pěti autorů, ostatně i ona sama v bibliu uvádí Eckert a kol. Oceňuji práci s bohatým cizojazyčným materiálem, přesto bych doporučil podívat se případně i mimo okruh „asijsko-anglosaských“ autorů, např. na dílo předního koreanisty-politologa Aurela Croissanta, v česmém prostředí pak alespoň na práci Petra Bláhy. </w:t>
      </w:r>
    </w:p>
    <w:p w:rsidR="00D10D7C" w:rsidRPr="003E10B1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3E10B1">
        <w:rPr>
          <w:b/>
          <w:sz w:val="24"/>
          <w:szCs w:val="24"/>
        </w:rPr>
        <w:t>STRUČNÝ CELKOVÝ KOMENTÁŘ (silné a slabé stránky práce, zdůvodnění hodnocení)</w:t>
      </w:r>
    </w:p>
    <w:p w:rsidR="00735BDA" w:rsidRPr="003E10B1" w:rsidRDefault="00735BDA" w:rsidP="00735BDA">
      <w:pPr>
        <w:tabs>
          <w:tab w:val="left" w:pos="284"/>
        </w:tabs>
        <w:rPr>
          <w:sz w:val="24"/>
          <w:szCs w:val="24"/>
        </w:rPr>
      </w:pPr>
      <w:r w:rsidRPr="003E10B1">
        <w:rPr>
          <w:sz w:val="24"/>
          <w:szCs w:val="24"/>
        </w:rPr>
        <w:t xml:space="preserve">Celkově je předložený text přijatelnou bakalářskou prací. Studentka prokázala schopnost zpracovat téma systematicky, byť se spolehla spíše na historickou linku a dominantně intuitivní přístup k tématu. </w:t>
      </w:r>
      <w:r w:rsidR="003E10B1" w:rsidRPr="003E10B1">
        <w:rPr>
          <w:sz w:val="24"/>
          <w:szCs w:val="24"/>
        </w:rPr>
        <w:t>Zpracovala rozsáhlý podkladový materiál, její závěry jsou srozumitelné, provedená komparace na uspokojivé úrovni. Proto práci doporučuji k obhajobě.</w:t>
      </w:r>
    </w:p>
    <w:p w:rsidR="00D10D7C" w:rsidRPr="003E10B1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3E10B1">
        <w:rPr>
          <w:b/>
          <w:sz w:val="24"/>
          <w:szCs w:val="24"/>
        </w:rPr>
        <w:t>OTÁZKY A PŘIPOMÍNKY URČENÉ K ROZPRAVĚ PŘI OBHAJOBĚ</w:t>
      </w:r>
    </w:p>
    <w:p w:rsidR="002821D2" w:rsidRPr="003E10B1" w:rsidRDefault="003E10B1" w:rsidP="00C17AF8">
      <w:pPr>
        <w:tabs>
          <w:tab w:val="left" w:pos="284"/>
        </w:tabs>
        <w:rPr>
          <w:sz w:val="24"/>
          <w:szCs w:val="24"/>
        </w:rPr>
      </w:pPr>
      <w:r w:rsidRPr="003E10B1">
        <w:rPr>
          <w:sz w:val="24"/>
          <w:szCs w:val="24"/>
        </w:rPr>
        <w:t>Jak cíl byla stanovena analýza zahraničních politik jihokorejských prezidentů. Opravdu jihokorejská ústava chápe iniciativu vůči KLDR jako zahraniční? Jaký jiný výklad by byl možný?</w:t>
      </w:r>
    </w:p>
    <w:p w:rsidR="003E10B1" w:rsidRPr="003E10B1" w:rsidRDefault="003E10B1" w:rsidP="00C17AF8">
      <w:pPr>
        <w:tabs>
          <w:tab w:val="left" w:pos="284"/>
        </w:tabs>
        <w:rPr>
          <w:sz w:val="24"/>
          <w:szCs w:val="24"/>
        </w:rPr>
      </w:pPr>
    </w:p>
    <w:p w:rsidR="00D10D7C" w:rsidRPr="003E10B1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3E10B1">
        <w:rPr>
          <w:b/>
          <w:sz w:val="24"/>
          <w:szCs w:val="24"/>
        </w:rPr>
        <w:t>NAVRHOVANÁ ZNÁMKA</w:t>
      </w:r>
    </w:p>
    <w:p w:rsidR="00D10D7C" w:rsidRPr="003E10B1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C17AF8" w:rsidRPr="003E10B1" w:rsidRDefault="003E10B1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3E10B1">
        <w:rPr>
          <w:sz w:val="24"/>
          <w:szCs w:val="24"/>
        </w:rPr>
        <w:t>Velmi d</w:t>
      </w:r>
      <w:r w:rsidR="00C17AF8" w:rsidRPr="003E10B1">
        <w:rPr>
          <w:sz w:val="24"/>
          <w:szCs w:val="24"/>
        </w:rPr>
        <w:t>obře</w:t>
      </w:r>
    </w:p>
    <w:p w:rsidR="002821D2" w:rsidRPr="003E10B1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3E10B1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3E10B1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3C559B" w:rsidRPr="003E10B1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3E10B1">
        <w:rPr>
          <w:sz w:val="24"/>
          <w:szCs w:val="24"/>
        </w:rPr>
        <w:t xml:space="preserve">Datum: </w:t>
      </w:r>
      <w:r w:rsidR="003E10B1" w:rsidRPr="003E10B1">
        <w:rPr>
          <w:sz w:val="24"/>
          <w:szCs w:val="24"/>
        </w:rPr>
        <w:t>7</w:t>
      </w:r>
      <w:r w:rsidR="0012339B" w:rsidRPr="003E10B1">
        <w:rPr>
          <w:sz w:val="24"/>
          <w:szCs w:val="24"/>
        </w:rPr>
        <w:t>. května 2014</w:t>
      </w:r>
      <w:r w:rsidR="00435ED6" w:rsidRPr="003E10B1">
        <w:rPr>
          <w:sz w:val="24"/>
          <w:szCs w:val="24"/>
        </w:rPr>
        <w:tab/>
      </w:r>
      <w:r w:rsidR="00435ED6" w:rsidRPr="003E10B1">
        <w:rPr>
          <w:sz w:val="24"/>
          <w:szCs w:val="24"/>
        </w:rPr>
        <w:tab/>
      </w:r>
      <w:r w:rsidR="00435ED6" w:rsidRPr="003E10B1">
        <w:rPr>
          <w:sz w:val="24"/>
          <w:szCs w:val="24"/>
        </w:rPr>
        <w:tab/>
      </w:r>
      <w:r w:rsidR="00435ED6" w:rsidRPr="003E10B1">
        <w:rPr>
          <w:sz w:val="24"/>
          <w:szCs w:val="24"/>
        </w:rPr>
        <w:tab/>
      </w:r>
      <w:r w:rsidR="00435ED6" w:rsidRPr="003E10B1">
        <w:rPr>
          <w:sz w:val="24"/>
          <w:szCs w:val="24"/>
        </w:rPr>
        <w:tab/>
      </w:r>
      <w:r w:rsidRPr="003E10B1">
        <w:rPr>
          <w:sz w:val="24"/>
          <w:szCs w:val="24"/>
        </w:rP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6B30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56A57"/>
    <w:rsid w:val="00115661"/>
    <w:rsid w:val="0012043E"/>
    <w:rsid w:val="0012339B"/>
    <w:rsid w:val="002821D2"/>
    <w:rsid w:val="002F5BDF"/>
    <w:rsid w:val="003C559B"/>
    <w:rsid w:val="003E10B1"/>
    <w:rsid w:val="00435ED6"/>
    <w:rsid w:val="004A001E"/>
    <w:rsid w:val="00694816"/>
    <w:rsid w:val="006B3066"/>
    <w:rsid w:val="00735BDA"/>
    <w:rsid w:val="009C488A"/>
    <w:rsid w:val="00A32C40"/>
    <w:rsid w:val="00C17AF8"/>
    <w:rsid w:val="00C301CB"/>
    <w:rsid w:val="00D10D7C"/>
    <w:rsid w:val="00D475D0"/>
    <w:rsid w:val="00F34D9D"/>
    <w:rsid w:val="00F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06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A630AC"/>
    <w:rsid w:val="00AA1FAB"/>
    <w:rsid w:val="00B47BDD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13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4</cp:revision>
  <dcterms:created xsi:type="dcterms:W3CDTF">2014-05-03T08:15:00Z</dcterms:created>
  <dcterms:modified xsi:type="dcterms:W3CDTF">2014-05-12T06:02:00Z</dcterms:modified>
</cp:coreProperties>
</file>