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011F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9599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F011F2">
            <w:rPr>
              <w:rStyle w:val="Styl1Char"/>
            </w:rPr>
            <w:t>Michaela Šímová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011F2">
            <w:rPr>
              <w:rStyle w:val="Styl7Char"/>
            </w:rPr>
            <w:t>Extrémně pravicové</w:t>
          </w:r>
          <w:r w:rsidR="00290867">
            <w:rPr>
              <w:rStyle w:val="Styl7Char"/>
            </w:rPr>
            <w:t xml:space="preserve"> stran</w:t>
          </w:r>
          <w:r w:rsidR="00F011F2">
            <w:rPr>
              <w:rStyle w:val="Styl7Char"/>
            </w:rPr>
            <w:t>y</w:t>
          </w:r>
          <w:r w:rsidR="00290867">
            <w:rPr>
              <w:rStyle w:val="Styl7Char"/>
            </w:rPr>
            <w:t xml:space="preserve"> ve středovýchodní Evropě – komparace</w:t>
          </w:r>
          <w:r w:rsidR="00F011F2">
            <w:rPr>
              <w:rStyle w:val="Styl7Char"/>
            </w:rPr>
            <w:t xml:space="preserve"> České republiky, Slovenské republiky a Polska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>doc. PhDr. Ladislav Cabada,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6942A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</w:t>
          </w:r>
          <w:proofErr w:type="spellStart"/>
          <w:r>
            <w:rPr>
              <w:rStyle w:val="st1Char"/>
            </w:rPr>
            <w:t>předožené</w:t>
          </w:r>
          <w:proofErr w:type="spellEnd"/>
          <w:r>
            <w:rPr>
              <w:rStyle w:val="st1Char"/>
            </w:rPr>
            <w:t xml:space="preserve"> práce byla komparace extrémně pravicových subjektů ve třech středoevropských zemích, soustředěná zejména na otázky spojené s jejich relevancí a působením v národních stranických systémech a faktory ovlivňujícími jejich ne/úspěch. Tento cíl byl naplněn</w:t>
          </w:r>
          <w:r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942A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založena na dostatečné operacionalizaci základních pojmů a </w:t>
          </w:r>
          <w:proofErr w:type="spellStart"/>
          <w:r>
            <w:rPr>
              <w:rStyle w:val="st1Char"/>
            </w:rPr>
            <w:t>teoretcké</w:t>
          </w:r>
          <w:proofErr w:type="spellEnd"/>
          <w:r>
            <w:rPr>
              <w:rStyle w:val="st1Char"/>
            </w:rPr>
            <w:t xml:space="preserve"> diskusi o fenoménu extremismu opřené o </w:t>
          </w:r>
          <w:proofErr w:type="spellStart"/>
          <w:r>
            <w:rPr>
              <w:rStyle w:val="st1Char"/>
            </w:rPr>
            <w:t>relevatní</w:t>
          </w:r>
          <w:proofErr w:type="spellEnd"/>
          <w:r>
            <w:rPr>
              <w:rStyle w:val="st1Char"/>
            </w:rPr>
            <w:t xml:space="preserve"> politologické zdroje. Následně studentka tyto poznatky a východiska aplikuje v rámci tří oddělených případových </w:t>
          </w:r>
          <w:proofErr w:type="gramStart"/>
          <w:r>
            <w:rPr>
              <w:rStyle w:val="st1Char"/>
            </w:rPr>
            <w:t>studií,, jejichž</w:t>
          </w:r>
          <w:proofErr w:type="gramEnd"/>
          <w:r>
            <w:rPr>
              <w:rStyle w:val="st1Char"/>
            </w:rPr>
            <w:t xml:space="preserve"> závěry pak sumarizuje v analytickém závěru. Takový rámec je </w:t>
          </w:r>
          <w:proofErr w:type="spellStart"/>
          <w:r>
            <w:rPr>
              <w:rStyle w:val="st1Char"/>
            </w:rPr>
            <w:t>propotřeby</w:t>
          </w:r>
          <w:proofErr w:type="spellEnd"/>
          <w:r>
            <w:rPr>
              <w:rStyle w:val="st1Char"/>
            </w:rPr>
            <w:t xml:space="preserve"> bakalářské práce zcela vyhovující. Text není doplněn přílohami.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6942A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textu je výborná, studentka předložila i jazykově velmi zralý text. Citace a odkazy jsou řádně vyznačeny.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942A8" w:rsidP="006942A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Předložená práce je velmi kvalitním exemplářem absolventské bakalářské práce, který ve většině zkoumaných kategorií výrazně přesahuje běžný standard. Studentka vystavěla velmi kvalitní a současně literárně </w:t>
          </w:r>
          <w:proofErr w:type="gramStart"/>
          <w:r>
            <w:rPr>
              <w:rStyle w:val="st1Char"/>
            </w:rPr>
            <w:t>sdělnou  a čtivou</w:t>
          </w:r>
          <w:proofErr w:type="gramEnd"/>
          <w:r>
            <w:rPr>
              <w:rStyle w:val="st1Char"/>
            </w:rPr>
            <w:t xml:space="preserve"> analýzu zkoumaného problému. V práci nenacházím </w:t>
          </w:r>
          <w:proofErr w:type="spellStart"/>
          <w:r>
            <w:rPr>
              <w:rStyle w:val="st1Char"/>
            </w:rPr>
            <w:t>výraznšjší</w:t>
          </w:r>
          <w:proofErr w:type="spellEnd"/>
          <w:r>
            <w:rPr>
              <w:rStyle w:val="st1Char"/>
            </w:rPr>
            <w:t xml:space="preserve"> nedostatky, naopak ji hodnotím jako výbornou. V případě vydařené obhajoby navrhuji komisi zvážit návrh práce na ocenění děkanem.</w:t>
          </w:r>
        </w:p>
        <w:bookmarkStart w:id="0" w:name="_GoBack" w:displacedByCustomXml="next"/>
        <w:bookmarkEnd w:id="0" w:displacedByCustomXml="next"/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942A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Jak studentka hodnotí působení Mariána </w:t>
          </w:r>
          <w:proofErr w:type="spellStart"/>
          <w:r>
            <w:rPr>
              <w:rStyle w:val="st1Char"/>
            </w:rPr>
            <w:t>Kotleby</w:t>
          </w:r>
          <w:proofErr w:type="spellEnd"/>
          <w:r>
            <w:rPr>
              <w:rStyle w:val="st1Char"/>
            </w:rPr>
            <w:t xml:space="preserve"> jako župana Banskobystrického kraje? </w:t>
          </w:r>
          <w:proofErr w:type="spellStart"/>
          <w:r>
            <w:rPr>
              <w:rStyle w:val="st1Char"/>
            </w:rPr>
            <w:t>Podařžilo</w:t>
          </w:r>
          <w:proofErr w:type="spellEnd"/>
          <w:r>
            <w:rPr>
              <w:rStyle w:val="st1Char"/>
            </w:rPr>
            <w:t xml:space="preserve"> se mu „</w:t>
          </w:r>
          <w:proofErr w:type="spellStart"/>
          <w:r>
            <w:rPr>
              <w:rStyle w:val="st1Char"/>
            </w:rPr>
            <w:t>domestikovatř</w:t>
          </w:r>
          <w:proofErr w:type="spellEnd"/>
          <w:r>
            <w:rPr>
              <w:rStyle w:val="st1Char"/>
            </w:rPr>
            <w:t xml:space="preserve"> extremismus“, anebo je jako případný extremista vytlačen na okraj a mimo </w:t>
          </w:r>
          <w:proofErr w:type="spellStart"/>
          <w:r>
            <w:rPr>
              <w:rStyle w:val="st1Char"/>
            </w:rPr>
            <w:t>politikcý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mainstream</w:t>
          </w:r>
          <w:proofErr w:type="spellEnd"/>
          <w:r>
            <w:rPr>
              <w:rStyle w:val="st1Char"/>
            </w:rPr>
            <w:t>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17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942A8">
            <w:t>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C"/>
    <w:rsid w:val="00026179"/>
    <w:rsid w:val="00056A57"/>
    <w:rsid w:val="00073433"/>
    <w:rsid w:val="0008290A"/>
    <w:rsid w:val="00094AEA"/>
    <w:rsid w:val="00115661"/>
    <w:rsid w:val="0012043E"/>
    <w:rsid w:val="001B1B66"/>
    <w:rsid w:val="00225D99"/>
    <w:rsid w:val="002821D2"/>
    <w:rsid w:val="00290867"/>
    <w:rsid w:val="002C61BC"/>
    <w:rsid w:val="002D150D"/>
    <w:rsid w:val="002F65DA"/>
    <w:rsid w:val="0031347E"/>
    <w:rsid w:val="003343A5"/>
    <w:rsid w:val="003429A0"/>
    <w:rsid w:val="00367F51"/>
    <w:rsid w:val="0039599F"/>
    <w:rsid w:val="003C559B"/>
    <w:rsid w:val="00435ED6"/>
    <w:rsid w:val="004C7D85"/>
    <w:rsid w:val="0050140A"/>
    <w:rsid w:val="0051739B"/>
    <w:rsid w:val="005264EA"/>
    <w:rsid w:val="00561EE1"/>
    <w:rsid w:val="005A2057"/>
    <w:rsid w:val="00650DAC"/>
    <w:rsid w:val="006942A8"/>
    <w:rsid w:val="00694816"/>
    <w:rsid w:val="006D7DF0"/>
    <w:rsid w:val="00723A79"/>
    <w:rsid w:val="00777D65"/>
    <w:rsid w:val="00810D2F"/>
    <w:rsid w:val="008412C1"/>
    <w:rsid w:val="008824FA"/>
    <w:rsid w:val="008D3B0D"/>
    <w:rsid w:val="008F6415"/>
    <w:rsid w:val="009155EE"/>
    <w:rsid w:val="0094721C"/>
    <w:rsid w:val="00973DA1"/>
    <w:rsid w:val="0098768E"/>
    <w:rsid w:val="009C3C53"/>
    <w:rsid w:val="009C488A"/>
    <w:rsid w:val="009F58C1"/>
    <w:rsid w:val="00A50DEE"/>
    <w:rsid w:val="00A72179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0417"/>
    <w:rsid w:val="00F011F2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51E"/>
    <w:rsid w:val="002409E5"/>
    <w:rsid w:val="00520F00"/>
    <w:rsid w:val="005A142B"/>
    <w:rsid w:val="006C307F"/>
    <w:rsid w:val="007C651E"/>
    <w:rsid w:val="008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09E5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  <w:style w:type="paragraph" w:customStyle="1" w:styleId="B2B77CF47231433880F83DDAFECD27A5">
    <w:name w:val="B2B77CF47231433880F83DDAFECD27A5"/>
    <w:rsid w:val="00240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Cabada</cp:lastModifiedBy>
  <cp:revision>2</cp:revision>
  <dcterms:created xsi:type="dcterms:W3CDTF">2015-05-05T08:02:00Z</dcterms:created>
  <dcterms:modified xsi:type="dcterms:W3CDTF">2015-05-05T08:02:00Z</dcterms:modified>
</cp:coreProperties>
</file>