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64871AF4B5B74B3898768BCD01C91431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1F5D89C60BF49AF8A70029EAC3D4311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AE377E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6B0DA2CC3C6A420782DEE0B513084680"/>
          </w:placeholder>
        </w:sdtPr>
        <w:sdtEndPr>
          <w:rPr>
            <w:rStyle w:val="Standardnpsmoodstavce"/>
            <w:b w:val="0"/>
          </w:rPr>
        </w:sdtEndPr>
        <w:sdtContent>
          <w:r w:rsidR="00AE377E">
            <w:rPr>
              <w:rStyle w:val="Styl1Char"/>
            </w:rPr>
            <w:t>Lenka Houserová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FC6A046005745719CCA1AD7B889CB4C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AE377E">
            <w:rPr>
              <w:rStyle w:val="Styl7Char"/>
            </w:rPr>
            <w:t>Vzestup Brazílie jako regionální mocnosti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F220288B54E54983A7A8D8997B7DC1E4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AE377E">
            <w:rPr>
              <w:rStyle w:val="Styl3Char"/>
            </w:rPr>
            <w:t xml:space="preserve">Linda </w:t>
          </w:r>
          <w:proofErr w:type="spellStart"/>
          <w:r w:rsidR="00AE377E">
            <w:rPr>
              <w:rStyle w:val="Styl3Char"/>
            </w:rPr>
            <w:t>Piknerová</w:t>
          </w:r>
          <w:proofErr w:type="spellEnd"/>
          <w:r w:rsidR="00AE377E">
            <w:rPr>
              <w:rStyle w:val="Styl3Char"/>
            </w:rPr>
            <w:t>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003FCA113BA3477EBD91D697D8CE4F20"/>
        </w:placeholder>
      </w:sdtPr>
      <w:sdtEndPr>
        <w:rPr>
          <w:rStyle w:val="StA"/>
          <w:szCs w:val="22"/>
        </w:rPr>
      </w:sdtEndPr>
      <w:sdtContent>
        <w:p w:rsidR="002821D2" w:rsidRPr="00EA4F90" w:rsidRDefault="0074257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předložené práce je prostřednictvím zkoumání brazilské zahraniční politiky zjistit, zda země splňuje kritéria regionální mocnosti. Domnívám se, že cíl se podařilo z části naplnit.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A222ADA0CAAB4B7385A747CE8F3B2962"/>
        </w:placeholder>
      </w:sdtPr>
      <w:sdtEndPr>
        <w:rPr>
          <w:rStyle w:val="Standardnpsmoodstavce"/>
          <w:sz w:val="20"/>
          <w:szCs w:val="20"/>
        </w:rPr>
      </w:sdtEndPr>
      <w:sdtContent>
        <w:p w:rsidR="00F869D3" w:rsidRDefault="0074257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Práce se věnuje regionálním ambicím Brazílie v rámci Latinské Ameriky, což je v současné době populární téma, kterému je věnována značná pozornost. První poznámku mám ke struktuře práce, neboť si myslím, že je nelogické, aby kapitola 3 popisující vývoj Brazílie od počátku demokratizace a obsahující informace o vládách </w:t>
          </w:r>
          <w:proofErr w:type="spellStart"/>
          <w:r>
            <w:rPr>
              <w:rStyle w:val="st1Char"/>
            </w:rPr>
            <w:t>Cardosy</w:t>
          </w:r>
          <w:proofErr w:type="spellEnd"/>
          <w:r>
            <w:rPr>
              <w:rStyle w:val="st1Char"/>
            </w:rPr>
            <w:t xml:space="preserve">, da Silvy a </w:t>
          </w:r>
          <w:proofErr w:type="spellStart"/>
          <w:r>
            <w:rPr>
              <w:rStyle w:val="st1Char"/>
            </w:rPr>
            <w:t>Rous</w:t>
          </w:r>
          <w:r w:rsidR="001C18E9">
            <w:rPr>
              <w:rStyle w:val="st1Char"/>
            </w:rPr>
            <w:t>s</w:t>
          </w:r>
          <w:r>
            <w:rPr>
              <w:rStyle w:val="st1Char"/>
            </w:rPr>
            <w:t>effové</w:t>
          </w:r>
          <w:proofErr w:type="spellEnd"/>
          <w:r>
            <w:rPr>
              <w:rStyle w:val="st1Char"/>
            </w:rPr>
            <w:t xml:space="preserve"> předcházela kapitole 4 o vymezení regionu a vztahu Brazílie k Latinské Americe. </w:t>
          </w:r>
        </w:p>
        <w:p w:rsidR="00240546" w:rsidRDefault="00F869D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Teoretická část pojednávající o vymezení pojmu regionální mocnosti mohla být trochu preciznější, některé informace působí trochu zmatečně, jako např. na s. 14 konstatování, že mj. Čína jako regionální mocnost uplatňuje svou soft </w:t>
          </w:r>
          <w:proofErr w:type="spellStart"/>
          <w:r>
            <w:rPr>
              <w:rStyle w:val="st1Char"/>
            </w:rPr>
            <w:t>power</w:t>
          </w:r>
          <w:proofErr w:type="spellEnd"/>
          <w:r>
            <w:rPr>
              <w:rStyle w:val="st1Char"/>
            </w:rPr>
            <w:t xml:space="preserve"> (pokud Číně něco chybí, tak je to právě silná soft </w:t>
          </w:r>
          <w:proofErr w:type="spellStart"/>
          <w:r>
            <w:rPr>
              <w:rStyle w:val="st1Char"/>
            </w:rPr>
            <w:t>power</w:t>
          </w:r>
          <w:proofErr w:type="spellEnd"/>
          <w:r>
            <w:rPr>
              <w:rStyle w:val="st1Char"/>
            </w:rPr>
            <w:t xml:space="preserve">), na s. 18 tvrzení, že </w:t>
          </w:r>
          <w:r w:rsidR="00240546">
            <w:rPr>
              <w:rStyle w:val="st1Char"/>
            </w:rPr>
            <w:t xml:space="preserve">stát aspirující na regionální </w:t>
          </w:r>
          <w:proofErr w:type="gramStart"/>
          <w:r w:rsidR="00240546">
            <w:rPr>
              <w:rStyle w:val="st1Char"/>
            </w:rPr>
            <w:t>mocnost  musí</w:t>
          </w:r>
          <w:proofErr w:type="gramEnd"/>
          <w:r w:rsidR="00240546">
            <w:rPr>
              <w:rStyle w:val="st1Char"/>
            </w:rPr>
            <w:t xml:space="preserve"> být politicky stabilní (s tím lze souhlasit) a zajišťovat svým občanům veškerá občanská práva a veřejné statky. Nemyslím, že by zrovna Čína, která je v textu mezi regionální mocnosti řazena (či JAR)</w:t>
          </w:r>
          <w:r w:rsidR="001C18E9">
            <w:rPr>
              <w:rStyle w:val="st1Char"/>
            </w:rPr>
            <w:t>,</w:t>
          </w:r>
          <w:r w:rsidR="00240546">
            <w:rPr>
              <w:rStyle w:val="st1Char"/>
            </w:rPr>
            <w:t xml:space="preserve"> zajišťovala svým občanům jejich práva. </w:t>
          </w:r>
        </w:p>
        <w:p w:rsidR="00240546" w:rsidRDefault="0024054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 práci je také pozornost zaměřena na tři klíčová integrační uskupení (</w:t>
          </w:r>
          <w:proofErr w:type="spellStart"/>
          <w:r>
            <w:rPr>
              <w:rStyle w:val="st1Char"/>
            </w:rPr>
            <w:t>MERCOSUR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UNASUR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CELAC</w:t>
          </w:r>
          <w:proofErr w:type="spellEnd"/>
          <w:r>
            <w:rPr>
              <w:rStyle w:val="st1Char"/>
            </w:rPr>
            <w:t xml:space="preserve">), což je v pořádku, za chybné však považuji, že není více prostoru věnováno jiho-jižní spolupráci a aktivitám v rámci </w:t>
          </w:r>
          <w:proofErr w:type="spellStart"/>
          <w:r>
            <w:rPr>
              <w:rStyle w:val="st1Char"/>
            </w:rPr>
            <w:t>IBSA</w:t>
          </w:r>
          <w:proofErr w:type="spellEnd"/>
          <w:r>
            <w:rPr>
              <w:rStyle w:val="st1Char"/>
            </w:rPr>
            <w:t xml:space="preserve"> a </w:t>
          </w:r>
          <w:proofErr w:type="spellStart"/>
          <w:r>
            <w:rPr>
              <w:rStyle w:val="st1Char"/>
            </w:rPr>
            <w:t>BRICS</w:t>
          </w:r>
          <w:proofErr w:type="spellEnd"/>
          <w:r>
            <w:rPr>
              <w:rStyle w:val="st1Char"/>
            </w:rPr>
            <w:t xml:space="preserve">. Studentka by proto mohla v rámci diskuze objasnit vztah Brazílie k těmto uskupením a jejich význam v rámci brazilské zahraniční politiky. </w:t>
          </w:r>
        </w:p>
        <w:p w:rsidR="002821D2" w:rsidRPr="00240546" w:rsidRDefault="0024054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Práce neobsahuje přílohy, což nijak nevadí.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C0568047FA1441E1834F6A0C97160D49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74257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Jazykový projev je průměrný, místy se vyskytují chyby v interpunkci. Odkazy jsou řádně vyznačeny, u</w:t>
          </w:r>
          <w:r w:rsidR="004E12C5">
            <w:rPr>
              <w:rStyle w:val="st1Char"/>
            </w:rPr>
            <w:t xml:space="preserve"> odkazu </w:t>
          </w:r>
          <w:proofErr w:type="spellStart"/>
          <w:r w:rsidR="004E12C5">
            <w:rPr>
              <w:rStyle w:val="st1Char"/>
            </w:rPr>
            <w:t>Cabada</w:t>
          </w:r>
          <w:proofErr w:type="spellEnd"/>
          <w:r w:rsidR="004E12C5">
            <w:rPr>
              <w:rStyle w:val="st1Char"/>
            </w:rPr>
            <w:t xml:space="preserve"> – </w:t>
          </w:r>
          <w:proofErr w:type="spellStart"/>
          <w:r w:rsidR="004E12C5">
            <w:rPr>
              <w:rStyle w:val="st1Char"/>
            </w:rPr>
            <w:t>Šanc</w:t>
          </w:r>
          <w:proofErr w:type="spellEnd"/>
          <w:r w:rsidR="004E12C5">
            <w:rPr>
              <w:rStyle w:val="st1Char"/>
            </w:rPr>
            <w:t xml:space="preserve"> 2011 je zbytečně uvedeno křestní jméno obou autorů (s. 13). </w:t>
          </w:r>
          <w:r w:rsidR="00264287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Zdroj Hrabálek 2014, který pravděpodobně je součástí studijních opor Mendelovy </w:t>
          </w:r>
          <w:r>
            <w:rPr>
              <w:rStyle w:val="st1Char"/>
            </w:rPr>
            <w:lastRenderedPageBreak/>
            <w:t>univerzity</w:t>
          </w:r>
          <w:r w:rsidR="001C18E9">
            <w:rPr>
              <w:rStyle w:val="st1Char"/>
            </w:rPr>
            <w:t>,</w:t>
          </w:r>
          <w:bookmarkStart w:id="0" w:name="_GoBack"/>
          <w:bookmarkEnd w:id="0"/>
          <w:r>
            <w:rPr>
              <w:rStyle w:val="st1Char"/>
            </w:rPr>
            <w:t xml:space="preserve"> nepovažuji za ideální. Úvodní obsah není zarovnán do bloku, u seznamu zkratek měly být uvedeny i </w:t>
          </w:r>
          <w:proofErr w:type="spellStart"/>
          <w:r>
            <w:rPr>
              <w:rStyle w:val="st1Char"/>
            </w:rPr>
            <w:t>origiální</w:t>
          </w:r>
          <w:proofErr w:type="spellEnd"/>
          <w:r>
            <w:rPr>
              <w:rStyle w:val="st1Char"/>
            </w:rPr>
            <w:t xml:space="preserve"> názvy v cizích jazycích, aby bylo patrné, z čeho je zkratka odvozena.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E340DE774A61406BA35472304670E6A2"/>
        </w:placeholder>
      </w:sdtPr>
      <w:sdtEndPr>
        <w:rPr>
          <w:rStyle w:val="Standardnpsmoodstavce"/>
          <w:sz w:val="20"/>
          <w:szCs w:val="20"/>
        </w:rPr>
      </w:sdtEndPr>
      <w:sdtContent>
        <w:p w:rsidR="0013605F" w:rsidRDefault="0013605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Práce je deskripcí vybraných aspektů brazilského angažmá v rámci regionu. Je škoda, že studentka deklaruje, že půjde o analýzu zahraniční politiky, ale nic se například nedozvídáme o klíčových aktérech zahraniční politiky. Na stranu druhou v textu jsou zajímavé poznatky o významu sportovní diplomacie pro růst brazilské prestiže či spory v rámci </w:t>
          </w:r>
          <w:proofErr w:type="spellStart"/>
          <w:r>
            <w:rPr>
              <w:rStyle w:val="st1Char"/>
            </w:rPr>
            <w:t>MERCOSUR</w:t>
          </w:r>
          <w:proofErr w:type="spellEnd"/>
          <w:r>
            <w:rPr>
              <w:rStyle w:val="st1Char"/>
            </w:rPr>
            <w:t xml:space="preserve"> týkající se Paraguaye.</w:t>
          </w:r>
        </w:p>
        <w:p w:rsidR="002821D2" w:rsidRPr="0013605F" w:rsidRDefault="0024054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Na s.</w:t>
          </w:r>
          <w:r w:rsidR="0013605F">
            <w:rPr>
              <w:rStyle w:val="st1Char"/>
            </w:rPr>
            <w:t xml:space="preserve"> 37 se konstatuje, že Brazílii bychom měli spíše považovat za střední mocnost, dokud nezíská uznání ostatních států v regionu a stane se regionální mocností. Jedná se o převzaté tvrzení, nicméně bylo by dobré, aby studentka vysvětlila rozdíl mezi střední a regionální mocností a případně vysvětlila, v jakém ohledu může být Brazílie považována za střední mocnost.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844E0EEC396F4120ADE939ACC96AF77F"/>
        </w:placeholder>
      </w:sdtPr>
      <w:sdtEndPr>
        <w:rPr>
          <w:rStyle w:val="Standardnpsmoodstavce"/>
          <w:sz w:val="20"/>
          <w:szCs w:val="20"/>
        </w:rPr>
      </w:sdtEndPr>
      <w:sdtContent>
        <w:p w:rsidR="0013605F" w:rsidRDefault="0013605F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Na s. 24 studentka konstatuje, že Rusko lze zařadit mezi země globálního jihu. Je tomu skutečně tak? Jaké argumenty má pro toto tvrzení?</w:t>
          </w:r>
        </w:p>
        <w:p w:rsidR="0013605F" w:rsidRDefault="0013605F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Kromě Argentiny, Mexika a Venezuely se někdy hovoří také o Chile coby </w:t>
          </w:r>
          <w:r w:rsidR="00A72362">
            <w:rPr>
              <w:rStyle w:val="st1Char"/>
            </w:rPr>
            <w:t>potenciální regionální mocnosti. Proč?</w:t>
          </w:r>
        </w:p>
        <w:p w:rsidR="002821D2" w:rsidRPr="002821D2" w:rsidRDefault="001C18E9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A8EE028DD9A4FC1B8A7BBBC8861EFC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13605F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 až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55E79F490340D784B1518994EDE728"/>
          </w:placeholder>
          <w:date w:fullDate="2015-05-1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13605F">
            <w:t>17.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D3" w:rsidRDefault="006F16D3" w:rsidP="00D10D7C">
      <w:pPr>
        <w:spacing w:after="0" w:line="240" w:lineRule="auto"/>
      </w:pPr>
      <w:r>
        <w:separator/>
      </w:r>
    </w:p>
  </w:endnote>
  <w:endnote w:type="continuationSeparator" w:id="0">
    <w:p w:rsidR="006F16D3" w:rsidRDefault="006F16D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D3" w:rsidRDefault="006F16D3" w:rsidP="00D10D7C">
      <w:pPr>
        <w:spacing w:after="0" w:line="240" w:lineRule="auto"/>
      </w:pPr>
      <w:r>
        <w:separator/>
      </w:r>
    </w:p>
  </w:footnote>
  <w:footnote w:type="continuationSeparator" w:id="0">
    <w:p w:rsidR="006F16D3" w:rsidRDefault="006F16D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D3"/>
    <w:rsid w:val="00026179"/>
    <w:rsid w:val="00056A57"/>
    <w:rsid w:val="00094AEA"/>
    <w:rsid w:val="00115661"/>
    <w:rsid w:val="0012043E"/>
    <w:rsid w:val="0013605F"/>
    <w:rsid w:val="001C18E9"/>
    <w:rsid w:val="00225D99"/>
    <w:rsid w:val="00240546"/>
    <w:rsid w:val="00264287"/>
    <w:rsid w:val="002821D2"/>
    <w:rsid w:val="002C61BC"/>
    <w:rsid w:val="002D150D"/>
    <w:rsid w:val="002F65DA"/>
    <w:rsid w:val="003C559B"/>
    <w:rsid w:val="00435ED6"/>
    <w:rsid w:val="004E12C5"/>
    <w:rsid w:val="0051739B"/>
    <w:rsid w:val="005A2057"/>
    <w:rsid w:val="00694816"/>
    <w:rsid w:val="006A1293"/>
    <w:rsid w:val="006D7DF0"/>
    <w:rsid w:val="006F16D3"/>
    <w:rsid w:val="00742575"/>
    <w:rsid w:val="00767F38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A72362"/>
    <w:rsid w:val="00AE377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869D3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piknerova\Downloads\Formular_posudku_KAP_new%20(1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871AF4B5B74B3898768BCD01C91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51F83-1FC0-4AA1-8645-B212123330A2}"/>
      </w:docPartPr>
      <w:docPartBody>
        <w:p w:rsidR="00A3783A" w:rsidRDefault="00A3783A">
          <w:pPr>
            <w:pStyle w:val="64871AF4B5B74B3898768BCD01C91431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1F5D89C60BF49AF8A70029EAC3D43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615482-BE40-41F9-9912-3DE8470648DC}"/>
      </w:docPartPr>
      <w:docPartBody>
        <w:p w:rsidR="00A3783A" w:rsidRDefault="00A3783A">
          <w:pPr>
            <w:pStyle w:val="01F5D89C60BF49AF8A70029EAC3D4311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6B0DA2CC3C6A420782DEE0B513084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980D1-BF39-4AB5-9FE3-32E529C82FB4}"/>
      </w:docPartPr>
      <w:docPartBody>
        <w:p w:rsidR="00A3783A" w:rsidRDefault="00A3783A">
          <w:pPr>
            <w:pStyle w:val="6B0DA2CC3C6A420782DEE0B513084680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FC6A046005745719CCA1AD7B889C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B8BF1-554C-4143-AFD8-4B95913249B8}"/>
      </w:docPartPr>
      <w:docPartBody>
        <w:p w:rsidR="00A3783A" w:rsidRDefault="00A3783A">
          <w:pPr>
            <w:pStyle w:val="CFC6A046005745719CCA1AD7B889CB4C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F220288B54E54983A7A8D8997B7DC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B07E5-C812-438E-9774-6135E116D792}"/>
      </w:docPartPr>
      <w:docPartBody>
        <w:p w:rsidR="00A3783A" w:rsidRDefault="00A3783A">
          <w:pPr>
            <w:pStyle w:val="F220288B54E54983A7A8D8997B7DC1E4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003FCA113BA3477EBD91D697D8CE4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10304C-3F79-443A-AF92-F436EACB3372}"/>
      </w:docPartPr>
      <w:docPartBody>
        <w:p w:rsidR="00A3783A" w:rsidRDefault="00A3783A">
          <w:pPr>
            <w:pStyle w:val="003FCA113BA3477EBD91D697D8CE4F20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A222ADA0CAAB4B7385A747CE8F3B29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83C6A-7CD1-4B63-9E5B-0353BC6FD94B}"/>
      </w:docPartPr>
      <w:docPartBody>
        <w:p w:rsidR="00A3783A" w:rsidRDefault="00A3783A">
          <w:pPr>
            <w:pStyle w:val="A222ADA0CAAB4B7385A747CE8F3B2962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C0568047FA1441E1834F6A0C97160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2488D-05C6-4FC3-B089-5ADD195FA776}"/>
      </w:docPartPr>
      <w:docPartBody>
        <w:p w:rsidR="00A3783A" w:rsidRDefault="00A3783A">
          <w:pPr>
            <w:pStyle w:val="C0568047FA1441E1834F6A0C97160D49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E340DE774A61406BA35472304670E6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065ED0-C66C-4610-878A-96E6112EF8DD}"/>
      </w:docPartPr>
      <w:docPartBody>
        <w:p w:rsidR="00A3783A" w:rsidRDefault="00A3783A">
          <w:pPr>
            <w:pStyle w:val="E340DE774A61406BA35472304670E6A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844E0EEC396F4120ADE939ACC96AF7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A610B-1CDE-4976-894C-CEA730CD7DFD}"/>
      </w:docPartPr>
      <w:docPartBody>
        <w:p w:rsidR="00A3783A" w:rsidRDefault="00A3783A">
          <w:pPr>
            <w:pStyle w:val="844E0EEC396F4120ADE939ACC96AF77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A8EE028DD9A4FC1B8A7BBBC8861E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2DC1B-EE80-492C-B6E0-983A944F77FD}"/>
      </w:docPartPr>
      <w:docPartBody>
        <w:p w:rsidR="00A3783A" w:rsidRDefault="00A3783A">
          <w:pPr>
            <w:pStyle w:val="0A8EE028DD9A4FC1B8A7BBBC8861EFC5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55E79F490340D784B1518994EDE7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A5C5F-2B26-44C8-A500-A8D8ACE7205A}"/>
      </w:docPartPr>
      <w:docPartBody>
        <w:p w:rsidR="00A3783A" w:rsidRDefault="00A3783A">
          <w:pPr>
            <w:pStyle w:val="DB55E79F490340D784B1518994EDE728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3A"/>
    <w:rsid w:val="00A3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4871AF4B5B74B3898768BCD01C91431">
    <w:name w:val="64871AF4B5B74B3898768BCD01C91431"/>
  </w:style>
  <w:style w:type="paragraph" w:customStyle="1" w:styleId="01F5D89C60BF49AF8A70029EAC3D4311">
    <w:name w:val="01F5D89C60BF49AF8A70029EAC3D4311"/>
  </w:style>
  <w:style w:type="paragraph" w:customStyle="1" w:styleId="6B0DA2CC3C6A420782DEE0B513084680">
    <w:name w:val="6B0DA2CC3C6A420782DEE0B513084680"/>
  </w:style>
  <w:style w:type="paragraph" w:customStyle="1" w:styleId="CFC6A046005745719CCA1AD7B889CB4C">
    <w:name w:val="CFC6A046005745719CCA1AD7B889CB4C"/>
  </w:style>
  <w:style w:type="paragraph" w:customStyle="1" w:styleId="F220288B54E54983A7A8D8997B7DC1E4">
    <w:name w:val="F220288B54E54983A7A8D8997B7DC1E4"/>
  </w:style>
  <w:style w:type="paragraph" w:customStyle="1" w:styleId="003FCA113BA3477EBD91D697D8CE4F20">
    <w:name w:val="003FCA113BA3477EBD91D697D8CE4F20"/>
  </w:style>
  <w:style w:type="paragraph" w:customStyle="1" w:styleId="A222ADA0CAAB4B7385A747CE8F3B2962">
    <w:name w:val="A222ADA0CAAB4B7385A747CE8F3B2962"/>
  </w:style>
  <w:style w:type="paragraph" w:customStyle="1" w:styleId="C0568047FA1441E1834F6A0C97160D49">
    <w:name w:val="C0568047FA1441E1834F6A0C97160D49"/>
  </w:style>
  <w:style w:type="paragraph" w:customStyle="1" w:styleId="E340DE774A61406BA35472304670E6A2">
    <w:name w:val="E340DE774A61406BA35472304670E6A2"/>
  </w:style>
  <w:style w:type="paragraph" w:customStyle="1" w:styleId="844E0EEC396F4120ADE939ACC96AF77F">
    <w:name w:val="844E0EEC396F4120ADE939ACC96AF77F"/>
  </w:style>
  <w:style w:type="paragraph" w:customStyle="1" w:styleId="0A8EE028DD9A4FC1B8A7BBBC8861EFC5">
    <w:name w:val="0A8EE028DD9A4FC1B8A7BBBC8861EFC5"/>
  </w:style>
  <w:style w:type="paragraph" w:customStyle="1" w:styleId="DB55E79F490340D784B1518994EDE728">
    <w:name w:val="DB55E79F490340D784B1518994EDE7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4871AF4B5B74B3898768BCD01C91431">
    <w:name w:val="64871AF4B5B74B3898768BCD01C91431"/>
  </w:style>
  <w:style w:type="paragraph" w:customStyle="1" w:styleId="01F5D89C60BF49AF8A70029EAC3D4311">
    <w:name w:val="01F5D89C60BF49AF8A70029EAC3D4311"/>
  </w:style>
  <w:style w:type="paragraph" w:customStyle="1" w:styleId="6B0DA2CC3C6A420782DEE0B513084680">
    <w:name w:val="6B0DA2CC3C6A420782DEE0B513084680"/>
  </w:style>
  <w:style w:type="paragraph" w:customStyle="1" w:styleId="CFC6A046005745719CCA1AD7B889CB4C">
    <w:name w:val="CFC6A046005745719CCA1AD7B889CB4C"/>
  </w:style>
  <w:style w:type="paragraph" w:customStyle="1" w:styleId="F220288B54E54983A7A8D8997B7DC1E4">
    <w:name w:val="F220288B54E54983A7A8D8997B7DC1E4"/>
  </w:style>
  <w:style w:type="paragraph" w:customStyle="1" w:styleId="003FCA113BA3477EBD91D697D8CE4F20">
    <w:name w:val="003FCA113BA3477EBD91D697D8CE4F20"/>
  </w:style>
  <w:style w:type="paragraph" w:customStyle="1" w:styleId="A222ADA0CAAB4B7385A747CE8F3B2962">
    <w:name w:val="A222ADA0CAAB4B7385A747CE8F3B2962"/>
  </w:style>
  <w:style w:type="paragraph" w:customStyle="1" w:styleId="C0568047FA1441E1834F6A0C97160D49">
    <w:name w:val="C0568047FA1441E1834F6A0C97160D49"/>
  </w:style>
  <w:style w:type="paragraph" w:customStyle="1" w:styleId="E340DE774A61406BA35472304670E6A2">
    <w:name w:val="E340DE774A61406BA35472304670E6A2"/>
  </w:style>
  <w:style w:type="paragraph" w:customStyle="1" w:styleId="844E0EEC396F4120ADE939ACC96AF77F">
    <w:name w:val="844E0EEC396F4120ADE939ACC96AF77F"/>
  </w:style>
  <w:style w:type="paragraph" w:customStyle="1" w:styleId="0A8EE028DD9A4FC1B8A7BBBC8861EFC5">
    <w:name w:val="0A8EE028DD9A4FC1B8A7BBBC8861EFC5"/>
  </w:style>
  <w:style w:type="paragraph" w:customStyle="1" w:styleId="DB55E79F490340D784B1518994EDE728">
    <w:name w:val="DB55E79F490340D784B1518994EDE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(11)</Template>
  <TotalTime>141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lindapiknerova</dc:creator>
  <cp:lastModifiedBy>lindapiknerova</cp:lastModifiedBy>
  <cp:revision>8</cp:revision>
  <dcterms:created xsi:type="dcterms:W3CDTF">2015-05-30T20:13:00Z</dcterms:created>
  <dcterms:modified xsi:type="dcterms:W3CDTF">2015-05-31T23:35:00Z</dcterms:modified>
</cp:coreProperties>
</file>