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279C862E17149ACA513A8E4B2803EC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F1B7BAEE9D7477A99EBCE681B17AF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E0172D4340845238288EB13B6F289E8"/>
          </w:placeholder>
        </w:sdtPr>
        <w:sdtEndPr>
          <w:rPr>
            <w:rStyle w:val="Standardnpsmoodstavce"/>
            <w:b w:val="0"/>
          </w:rPr>
        </w:sdtEndPr>
        <w:sdtContent>
          <w:r w:rsidR="003C21BA">
            <w:rPr>
              <w:rStyle w:val="Styl1Char"/>
            </w:rPr>
            <w:t>Tomáš Korch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6E2A22FD0BD42E380CAB908186D7BA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C21BA">
            <w:rPr>
              <w:rStyle w:val="Styl7Char"/>
            </w:rPr>
            <w:t>Zahraniční politika Spojených států amerických vůči novým rostoucím mocnostem - Indie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EFEA4683D87441D9A73B404554F16B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sdt>
            <w:sdtPr>
              <w:rPr>
                <w:rStyle w:val="Styl3Char"/>
                <w:i w:val="0"/>
              </w:rPr>
              <w:id w:val="1543253244"/>
              <w:placeholder>
                <w:docPart w:val="228A54CC12D040378AA60BEEEBE6AD2F"/>
              </w:placeholder>
            </w:sdtPr>
            <w:sdtEndPr>
              <w:rPr>
                <w:rStyle w:val="Styl3Char"/>
              </w:rPr>
            </w:sdtEndPr>
            <w:sdtContent>
              <w:r w:rsidR="003C21BA">
                <w:rPr>
                  <w:rStyle w:val="Styl3Char"/>
                </w:rPr>
                <w:t>PhDr. Martina Ponížilová, Ph.D</w:t>
              </w:r>
            </w:sdtContent>
          </w:sdt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E450FE9BF38476A93E8457A1EA280B6"/>
        </w:placeholder>
      </w:sdtPr>
      <w:sdtEndPr>
        <w:rPr>
          <w:rStyle w:val="StA"/>
          <w:szCs w:val="22"/>
        </w:rPr>
      </w:sdtEndPr>
      <w:sdtContent>
        <w:p w:rsidR="002821D2" w:rsidRPr="00AF5F65" w:rsidRDefault="00AF5F65" w:rsidP="00AF5F65">
          <w:pPr>
            <w:rPr>
              <w:sz w:val="24"/>
              <w:szCs w:val="24"/>
            </w:rPr>
          </w:pPr>
          <w:r>
            <w:rPr>
              <w:rStyle w:val="st1Char"/>
            </w:rPr>
            <w:t xml:space="preserve">Cílem práce je </w:t>
          </w:r>
          <w:r w:rsidRPr="00801971">
            <w:rPr>
              <w:rStyle w:val="st1Char"/>
            </w:rPr>
            <w:t>„</w:t>
          </w:r>
          <w:r w:rsidRPr="00801971">
            <w:rPr>
              <w:iCs/>
              <w:sz w:val="24"/>
              <w:szCs w:val="24"/>
            </w:rPr>
            <w:t>analýza zahraniční politiky Spojených států amerických vůči Indické republice se zaměřením na bezpečností dimenzi společných vztahů, a to v období od roku 1993 do počátku roku 2015“</w:t>
          </w:r>
          <w:r>
            <w:rPr>
              <w:sz w:val="24"/>
              <w:szCs w:val="24"/>
            </w:rPr>
            <w:t xml:space="preserve"> (s. 2). Cíl práce byl úspěšně naplněn.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92B3C6551AD4531A072FE6CA72780E1"/>
        </w:placeholder>
      </w:sdtPr>
      <w:sdtEndPr>
        <w:rPr>
          <w:rStyle w:val="Standardnpsmoodstavce"/>
          <w:sz w:val="20"/>
          <w:szCs w:val="20"/>
        </w:rPr>
      </w:sdtEndPr>
      <w:sdtContent>
        <w:p w:rsidR="00AF5F65" w:rsidRDefault="00AF5F6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 si zvolil v současnosti dosti populární téma, které se týká nových mocností v mezinárodním systému. Ačkoli se zdá, že práce, v jejímž rámci autor analyzuje zahraniční politiku USA, není příliš náročná na zpracování, opak je pravdou, neboť se autor musel vypořádat jednak s nesnadnou konceptualizací základních pojmů a následně téma uchopit tak, aby </w:t>
          </w:r>
          <w:r w:rsidR="00784E16">
            <w:rPr>
              <w:rStyle w:val="st1Char"/>
            </w:rPr>
            <w:t xml:space="preserve">v zadaném rozsahu práce </w:t>
          </w:r>
          <w:r>
            <w:rPr>
              <w:rStyle w:val="st1Char"/>
            </w:rPr>
            <w:t xml:space="preserve">dokázal </w:t>
          </w:r>
          <w:r w:rsidR="00784E16">
            <w:rPr>
              <w:rStyle w:val="st1Char"/>
            </w:rPr>
            <w:t>zachytit podobu a případnou proměnu vztahu USA vůči Indii. Autor si toto široké téma vhodně omezil jak časově, a to na období let 1993 až 2015, tak tematicky, a to na oblast bezpečnostních vztahů obou zemí.</w:t>
          </w:r>
        </w:p>
        <w:p w:rsidR="00D664CA" w:rsidRDefault="00AF5F65" w:rsidP="0009021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Práce je logicky strukturována na teoretickou a prakticou část, jednotlivé kapitoly na sebe navazují a autor v úvodu jasně vysvětluje jak zařazení jednotlivých kapitol do práce, tak zvolené zkoumané období. V teoretické části práce se autor obstojně vypořádal s velmi komplikovanou problematikou konceptualizace pojmů „světová mocnost“ a „nová rostoucí mocnost“</w:t>
          </w:r>
          <w:r w:rsidR="00784E16">
            <w:rPr>
              <w:rStyle w:val="st1Char"/>
            </w:rPr>
            <w:t>, s nimiž dále pracuje v empirické části práce.</w:t>
          </w:r>
          <w:r w:rsidR="00687A99">
            <w:rPr>
              <w:rStyle w:val="st1Char"/>
            </w:rPr>
            <w:t xml:space="preserve"> Empirickou část práce autor rozdělil chronologicky do několika kapitol, v jejichž rámci se věnuje proměnám </w:t>
          </w:r>
          <w:r w:rsidR="00090211">
            <w:rPr>
              <w:rStyle w:val="st1Char"/>
            </w:rPr>
            <w:t xml:space="preserve">postoje USA vůči Indii v oblasti </w:t>
          </w:r>
          <w:bookmarkStart w:id="0" w:name="_GoBack"/>
          <w:bookmarkEnd w:id="0"/>
          <w:r w:rsidR="00687A99">
            <w:rPr>
              <w:rStyle w:val="st1Char"/>
            </w:rPr>
            <w:t>bezpečnostních vztahů. I tato část práce je vydařená a v závěru práce autor jasně a srozumitelně zodpovídá dvě výzkumné otázky, které si položil v úvodu.</w:t>
          </w:r>
          <w:r w:rsidR="008A0691">
            <w:rPr>
              <w:rStyle w:val="st1Char"/>
            </w:rPr>
            <w:t xml:space="preserve"> I díky povedenému závěru lze konstatovat, že autor bez problému naplnil cíl práce.</w:t>
          </w:r>
        </w:p>
        <w:p w:rsidR="002821D2" w:rsidRPr="002821D2" w:rsidRDefault="00D664C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obsahuje dvě přílohy, které vhodně doplňují informace uváděné v samotném textu.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900A325C1904F108175903E52572072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AF5F6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s literaturou a zdroji a systém odkazování jsou bezproblémové, jazykový projev autora je na velmi dobré úrovni, autor se vyjadřuje kultivovaně a jasně, text je čtivý a pouze se </w:t>
          </w:r>
          <w:r>
            <w:rPr>
              <w:rStyle w:val="st1Char"/>
            </w:rPr>
            <w:lastRenderedPageBreak/>
            <w:t>zanedbatelným počtem pravopisných chyb či překlepů.</w:t>
          </w:r>
          <w:r w:rsidR="008A0691">
            <w:rPr>
              <w:rStyle w:val="st1Char"/>
            </w:rPr>
            <w:t xml:space="preserve"> Podobně ani na grafické podobě textu nelze nic kritizovat.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E4FCBDA22264265B24269C978D2AF3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87A9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působí velmi dobrým </w:t>
          </w:r>
          <w:r w:rsidR="00D664CA">
            <w:rPr>
              <w:rStyle w:val="st1Char"/>
            </w:rPr>
            <w:t xml:space="preserve">a uceleným </w:t>
          </w:r>
          <w:r>
            <w:rPr>
              <w:rStyle w:val="st1Char"/>
            </w:rPr>
            <w:t xml:space="preserve">dojmem – jak z obsahové, tak formální stránky práce, stejně jako z použité literatury je zjevná pečlivá práce autora. </w:t>
          </w:r>
          <w:r w:rsidR="008A0691">
            <w:rPr>
              <w:rStyle w:val="st1Char"/>
            </w:rPr>
            <w:t xml:space="preserve">V úvodu autor jasně vysvětluje postup, který zvolil pro psaní své práce, </w:t>
          </w:r>
          <w:r w:rsidR="00D664CA">
            <w:rPr>
              <w:rStyle w:val="st1Char"/>
            </w:rPr>
            <w:t xml:space="preserve">tohoto postupu se v celé práci drží a </w:t>
          </w:r>
          <w:r w:rsidR="008A0691">
            <w:rPr>
              <w:rStyle w:val="st1Char"/>
            </w:rPr>
            <w:t xml:space="preserve">v konečné části pak jasně osvětluje závěry, k nimž </w:t>
          </w:r>
          <w:r w:rsidR="00D664CA">
            <w:rPr>
              <w:rStyle w:val="st1Char"/>
            </w:rPr>
            <w:t>došel.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678741E69F0424AA37D5CA0C7A6CA4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A069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Mohl by autor vysvětlit </w:t>
          </w:r>
          <w:r w:rsidR="00480D93">
            <w:rPr>
              <w:rStyle w:val="st1Char"/>
            </w:rPr>
            <w:t>důvody pro navázání úzké</w:t>
          </w:r>
          <w:r>
            <w:rPr>
              <w:rStyle w:val="st1Char"/>
            </w:rPr>
            <w:t xml:space="preserve"> bezpečnostní spolupráce USA a Indie v oblasti Indického oceánu?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595E6A24CFF4063915D5A5C5C58841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94B63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</w:t>
          </w:r>
          <w:r w:rsidR="00AF5F65">
            <w:rPr>
              <w:rStyle w:val="st1Char"/>
            </w:rPr>
            <w:t>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4DBDD5D15FF4FA8863278E99CEC8975"/>
          </w:placeholder>
          <w:date w:fullDate="2015-05-2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F5F65">
            <w:t>25.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FB" w:rsidRDefault="00052BFB" w:rsidP="00D10D7C">
      <w:pPr>
        <w:spacing w:after="0" w:line="240" w:lineRule="auto"/>
      </w:pPr>
      <w:r>
        <w:separator/>
      </w:r>
    </w:p>
  </w:endnote>
  <w:endnote w:type="continuationSeparator" w:id="0">
    <w:p w:rsidR="00052BFB" w:rsidRDefault="00052BF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FB" w:rsidRDefault="00052BFB" w:rsidP="00D10D7C">
      <w:pPr>
        <w:spacing w:after="0" w:line="240" w:lineRule="auto"/>
      </w:pPr>
      <w:r>
        <w:separator/>
      </w:r>
    </w:p>
  </w:footnote>
  <w:footnote w:type="continuationSeparator" w:id="0">
    <w:p w:rsidR="00052BFB" w:rsidRDefault="00052BF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4"/>
    <w:rsid w:val="00026179"/>
    <w:rsid w:val="00052BFB"/>
    <w:rsid w:val="00056A57"/>
    <w:rsid w:val="00067104"/>
    <w:rsid w:val="00090211"/>
    <w:rsid w:val="00094AEA"/>
    <w:rsid w:val="00115661"/>
    <w:rsid w:val="0012043E"/>
    <w:rsid w:val="00225D99"/>
    <w:rsid w:val="002821D2"/>
    <w:rsid w:val="002C61BC"/>
    <w:rsid w:val="002D150D"/>
    <w:rsid w:val="002F65DA"/>
    <w:rsid w:val="003C21BA"/>
    <w:rsid w:val="003C559B"/>
    <w:rsid w:val="00435ED6"/>
    <w:rsid w:val="00480D93"/>
    <w:rsid w:val="0051739B"/>
    <w:rsid w:val="005A2057"/>
    <w:rsid w:val="00687A99"/>
    <w:rsid w:val="00694816"/>
    <w:rsid w:val="006D7DF0"/>
    <w:rsid w:val="00777D65"/>
    <w:rsid w:val="00784E16"/>
    <w:rsid w:val="00810D2F"/>
    <w:rsid w:val="008824FA"/>
    <w:rsid w:val="008A0691"/>
    <w:rsid w:val="008D3B0D"/>
    <w:rsid w:val="008F6415"/>
    <w:rsid w:val="009155EE"/>
    <w:rsid w:val="0098768E"/>
    <w:rsid w:val="009C488A"/>
    <w:rsid w:val="009F58C1"/>
    <w:rsid w:val="00A50DEE"/>
    <w:rsid w:val="00AF5F65"/>
    <w:rsid w:val="00B94B63"/>
    <w:rsid w:val="00BA6188"/>
    <w:rsid w:val="00BE2CFD"/>
    <w:rsid w:val="00C301CB"/>
    <w:rsid w:val="00C700D6"/>
    <w:rsid w:val="00CC0891"/>
    <w:rsid w:val="00CD53F8"/>
    <w:rsid w:val="00D04C6A"/>
    <w:rsid w:val="00D10D7C"/>
    <w:rsid w:val="00D664CA"/>
    <w:rsid w:val="00D72661"/>
    <w:rsid w:val="00DA6CEF"/>
    <w:rsid w:val="00DE3BC4"/>
    <w:rsid w:val="00E70B18"/>
    <w:rsid w:val="00E7531A"/>
    <w:rsid w:val="00EA4F90"/>
    <w:rsid w:val="00F36049"/>
    <w:rsid w:val="00F5335B"/>
    <w:rsid w:val="00F60DE7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9C862E17149ACA513A8E4B2803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32ECF-87ED-479F-A8DD-364DCDDA56A0}"/>
      </w:docPartPr>
      <w:docPartBody>
        <w:p w:rsidR="00480AF6" w:rsidRDefault="005973BA">
          <w:pPr>
            <w:pStyle w:val="E279C862E17149ACA513A8E4B2803EC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F1B7BAEE9D7477A99EBCE681B17A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D5F54-0AE5-46F1-A1D9-76675048C401}"/>
      </w:docPartPr>
      <w:docPartBody>
        <w:p w:rsidR="00480AF6" w:rsidRDefault="005973BA">
          <w:pPr>
            <w:pStyle w:val="AF1B7BAEE9D7477A99EBCE681B17AF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E0172D4340845238288EB13B6F28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25EF0-07FE-44B7-BECA-056BF535014C}"/>
      </w:docPartPr>
      <w:docPartBody>
        <w:p w:rsidR="00480AF6" w:rsidRDefault="005973BA">
          <w:pPr>
            <w:pStyle w:val="8E0172D4340845238288EB13B6F289E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6E2A22FD0BD42E380CAB908186D7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40695-2ACA-4543-B2F5-318E30ECF94F}"/>
      </w:docPartPr>
      <w:docPartBody>
        <w:p w:rsidR="00480AF6" w:rsidRDefault="005973BA">
          <w:pPr>
            <w:pStyle w:val="A6E2A22FD0BD42E380CAB908186D7BA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EFEA4683D87441D9A73B404554F1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8B676-5C05-4E43-8BBB-D9D66CCF84A6}"/>
      </w:docPartPr>
      <w:docPartBody>
        <w:p w:rsidR="00480AF6" w:rsidRDefault="005973BA">
          <w:pPr>
            <w:pStyle w:val="DEFEA4683D87441D9A73B404554F16B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E450FE9BF38476A93E8457A1EA28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918D6-3AC5-40BE-821A-0867FCD78F0E}"/>
      </w:docPartPr>
      <w:docPartBody>
        <w:p w:rsidR="00480AF6" w:rsidRDefault="005973BA">
          <w:pPr>
            <w:pStyle w:val="0E450FE9BF38476A93E8457A1EA280B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92B3C6551AD4531A072FE6CA7278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BDB06-B294-4A58-AB58-44D43039FA77}"/>
      </w:docPartPr>
      <w:docPartBody>
        <w:p w:rsidR="00480AF6" w:rsidRDefault="005973BA">
          <w:pPr>
            <w:pStyle w:val="592B3C6551AD4531A072FE6CA72780E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900A325C1904F108175903E525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57943-A1FE-4D8E-8D3E-D31702DEA338}"/>
      </w:docPartPr>
      <w:docPartBody>
        <w:p w:rsidR="00480AF6" w:rsidRDefault="005973BA">
          <w:pPr>
            <w:pStyle w:val="4900A325C1904F108175903E5257207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E4FCBDA22264265B24269C978D2A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2B1F-DA74-489C-947A-AED78E95E555}"/>
      </w:docPartPr>
      <w:docPartBody>
        <w:p w:rsidR="00480AF6" w:rsidRDefault="005973BA">
          <w:pPr>
            <w:pStyle w:val="0E4FCBDA22264265B24269C978D2AF3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678741E69F0424AA37D5CA0C7A6C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737EC-35C6-4591-9C30-440A69F7FEDB}"/>
      </w:docPartPr>
      <w:docPartBody>
        <w:p w:rsidR="00480AF6" w:rsidRDefault="005973BA">
          <w:pPr>
            <w:pStyle w:val="B678741E69F0424AA37D5CA0C7A6CA4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595E6A24CFF4063915D5A5C5C588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5431-DCFF-40B2-A782-59DB0DECB05D}"/>
      </w:docPartPr>
      <w:docPartBody>
        <w:p w:rsidR="00480AF6" w:rsidRDefault="005973BA">
          <w:pPr>
            <w:pStyle w:val="5595E6A24CFF4063915D5A5C5C58841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4DBDD5D15FF4FA8863278E99CEC8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133E-EB85-41FC-BD0D-C17A0F28D4CF}"/>
      </w:docPartPr>
      <w:docPartBody>
        <w:p w:rsidR="00480AF6" w:rsidRDefault="005973BA">
          <w:pPr>
            <w:pStyle w:val="74DBDD5D15FF4FA8863278E99CEC897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  <w:docPart>
      <w:docPartPr>
        <w:name w:val="228A54CC12D040378AA60BEEEBE6A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7E061-A1FA-4DCD-959F-72D397A1939E}"/>
      </w:docPartPr>
      <w:docPartBody>
        <w:p w:rsidR="00814CA9" w:rsidRDefault="00480AF6" w:rsidP="00480AF6">
          <w:pPr>
            <w:pStyle w:val="228A54CC12D040378AA60BEEEBE6AD2F"/>
          </w:pPr>
          <w:r>
            <w:rPr>
              <w:rStyle w:val="Zstupntext"/>
            </w:rPr>
            <w:t>jméno a příjmení vedoucího či oponenta, externí posuzovatelé uvedou pracoviště a adresu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A"/>
    <w:rsid w:val="00480AF6"/>
    <w:rsid w:val="005973BA"/>
    <w:rsid w:val="00814CA9"/>
    <w:rsid w:val="009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0AF6"/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  <w:style w:type="paragraph" w:customStyle="1" w:styleId="228A54CC12D040378AA60BEEEBE6AD2F">
    <w:name w:val="228A54CC12D040378AA60BEEEBE6AD2F"/>
    <w:rsid w:val="00480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0AF6"/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  <w:style w:type="paragraph" w:customStyle="1" w:styleId="228A54CC12D040378AA60BEEEBE6AD2F">
    <w:name w:val="228A54CC12D040378AA60BEEEBE6AD2F"/>
    <w:rsid w:val="00480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32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Kollerová</dc:creator>
  <cp:lastModifiedBy>Martina Ponížilová</cp:lastModifiedBy>
  <cp:revision>9</cp:revision>
  <dcterms:created xsi:type="dcterms:W3CDTF">2015-05-03T12:50:00Z</dcterms:created>
  <dcterms:modified xsi:type="dcterms:W3CDTF">2015-05-29T14:06:00Z</dcterms:modified>
</cp:coreProperties>
</file>