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956ACD57253401BAAB005AB74985F95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1EEDE0A8A214F3EADE1D9ABDE8A8B15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6B366A4F7A142F98AF449909D581F82"/>
          </w:placeholder>
        </w:sdtPr>
        <w:sdtEndPr>
          <w:rPr>
            <w:rStyle w:val="Standardnpsmoodstavce"/>
            <w:b w:val="0"/>
          </w:rPr>
        </w:sdtEndPr>
        <w:sdtContent>
          <w:r w:rsidR="00975B98">
            <w:rPr>
              <w:rStyle w:val="Styl1Char"/>
            </w:rPr>
            <w:t>Kateřina Strnadová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6826BF5A7DA24932A5EB8ECC7BFE9E0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proofErr w:type="spellStart"/>
          <w:r w:rsidR="00975B98">
            <w:rPr>
              <w:rStyle w:val="Styl7Char"/>
            </w:rPr>
            <w:t>Depiction</w:t>
          </w:r>
          <w:proofErr w:type="spellEnd"/>
          <w:r w:rsidR="00975B98">
            <w:rPr>
              <w:rStyle w:val="Styl7Char"/>
            </w:rPr>
            <w:t xml:space="preserve"> </w:t>
          </w:r>
          <w:proofErr w:type="spellStart"/>
          <w:r w:rsidR="00975B98">
            <w:rPr>
              <w:rStyle w:val="Styl7Char"/>
            </w:rPr>
            <w:t>of</w:t>
          </w:r>
          <w:proofErr w:type="spellEnd"/>
          <w:r w:rsidR="00975B98">
            <w:rPr>
              <w:rStyle w:val="Styl7Char"/>
            </w:rPr>
            <w:t xml:space="preserve"> LGBT </w:t>
          </w:r>
          <w:proofErr w:type="spellStart"/>
          <w:r w:rsidR="00975B98">
            <w:rPr>
              <w:rStyle w:val="Styl7Char"/>
            </w:rPr>
            <w:t>movement</w:t>
          </w:r>
          <w:proofErr w:type="spellEnd"/>
          <w:r w:rsidR="00975B98">
            <w:rPr>
              <w:rStyle w:val="Styl7Char"/>
            </w:rPr>
            <w:t xml:space="preserve"> in </w:t>
          </w:r>
          <w:proofErr w:type="spellStart"/>
          <w:r w:rsidR="00975B98">
            <w:rPr>
              <w:rStyle w:val="Styl7Char"/>
            </w:rPr>
            <w:t>contemporary</w:t>
          </w:r>
          <w:proofErr w:type="spellEnd"/>
          <w:r w:rsidR="00975B98">
            <w:rPr>
              <w:rStyle w:val="Styl7Char"/>
            </w:rPr>
            <w:t xml:space="preserve"> </w:t>
          </w:r>
          <w:proofErr w:type="spellStart"/>
          <w:r w:rsidR="00975B98">
            <w:rPr>
              <w:rStyle w:val="Styl7Char"/>
            </w:rPr>
            <w:t>American</w:t>
          </w:r>
          <w:proofErr w:type="spellEnd"/>
          <w:r w:rsidR="00975B98">
            <w:rPr>
              <w:rStyle w:val="Styl7Char"/>
            </w:rPr>
            <w:t xml:space="preserve"> </w:t>
          </w:r>
          <w:proofErr w:type="spellStart"/>
          <w:r w:rsidR="00975B98">
            <w:rPr>
              <w:rStyle w:val="Styl7Char"/>
            </w:rPr>
            <w:t>literature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5EE44ABBA8C744CEB09841C970FD81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743A33">
            <w:rPr>
              <w:rStyle w:val="Styl3Char"/>
            </w:rPr>
            <w:t>Mgr. et Mgr. Jana Kašparová, KAJ FF ZČU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A2D316E3F1E4465AB6451F72F9B56872"/>
        </w:placeholder>
      </w:sdtPr>
      <w:sdtEndPr>
        <w:rPr>
          <w:rStyle w:val="StA"/>
          <w:szCs w:val="22"/>
        </w:rPr>
      </w:sdtEndPr>
      <w:sdtContent>
        <w:p w:rsidR="002821D2" w:rsidRPr="00EA4F90" w:rsidRDefault="00D2371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Hlavním cílem práce bylo zhodnotit zobrazení LGBT hnutí v současné americké literatuře. Vzhledem k obsáhlosti tématu se autorka správně rozhodla cíl práce blíže specifikovat a zaměřit se na tři vybrané autory, jakožto zástupce různých období moderní americké literatury a historického vývoje LGBT hnutí ve Spojených státech, a zhodnotit jejich vztah k hnutí a způsob, jakým ve svých dílech zobrazují homosexuály. Cíl práce se po všech stránkách podařilo naplnit.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F47A680842D84D8EA565C4A22ED92AB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F77D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Studentka zvolila pro svou práci zajímavé a v dnešní době stále aktuální téma. Vhodně jej zúžila a k vypracování přistoupila zodpovědně. Práce s literárními texty vždy vyžaduje značnou dávku tvůrčího přístupu, kritického myšlení a především patřičný rozhled v rámci zkoumané problematiky. Studentka všechny tyto kritéria splnila beze zbytku a podařilo se jí tak vypracovat velice zdařilý text, nasycený zajímavými informacemi zasazenými do celkového kontextu problematiky. Z hlediska </w:t>
          </w:r>
          <w:r w:rsidR="00F53E68">
            <w:rPr>
              <w:rStyle w:val="st1Char"/>
            </w:rPr>
            <w:t>teorie a praxe je práce vyvážená</w:t>
          </w:r>
          <w:r>
            <w:rPr>
              <w:rStyle w:val="st1Char"/>
            </w:rPr>
            <w:t>. Po krátkém teoretickém úvodu – představení LGBT problematiky, literatury a historického vývoje, následuje analýza a komentář tř</w:t>
          </w:r>
          <w:r w:rsidR="00F53E68">
            <w:rPr>
              <w:rStyle w:val="st1Char"/>
            </w:rPr>
            <w:t>í vybraných autorů a jejich děl;</w:t>
          </w:r>
          <w:r>
            <w:rPr>
              <w:rStyle w:val="st1Char"/>
            </w:rPr>
            <w:t xml:space="preserve"> jmenovitě Allena </w:t>
          </w:r>
          <w:proofErr w:type="spellStart"/>
          <w:r>
            <w:rPr>
              <w:rStyle w:val="st1Char"/>
            </w:rPr>
            <w:t>Ginsberga</w:t>
          </w:r>
          <w:proofErr w:type="spellEnd"/>
          <w:r>
            <w:rPr>
              <w:rStyle w:val="st1Char"/>
            </w:rPr>
            <w:t xml:space="preserve"> a jeho básně </w:t>
          </w:r>
          <w:r w:rsidR="00912730">
            <w:rPr>
              <w:rStyle w:val="st1Char"/>
            </w:rPr>
            <w:t>„</w:t>
          </w:r>
          <w:r>
            <w:rPr>
              <w:rStyle w:val="st1Char"/>
            </w:rPr>
            <w:t>Kvílení</w:t>
          </w:r>
          <w:r w:rsidR="00912730">
            <w:rPr>
              <w:rStyle w:val="st1Char"/>
            </w:rPr>
            <w:t>“</w:t>
          </w:r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Christophera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Isherwooda</w:t>
          </w:r>
          <w:proofErr w:type="spellEnd"/>
          <w:r>
            <w:rPr>
              <w:rStyle w:val="st1Char"/>
            </w:rPr>
            <w:t xml:space="preserve"> a jeho novely </w:t>
          </w:r>
          <w:r w:rsidR="00912730">
            <w:rPr>
              <w:rStyle w:val="st1Char"/>
            </w:rPr>
            <w:t>„</w:t>
          </w:r>
          <w:r>
            <w:rPr>
              <w:rStyle w:val="st1Char"/>
            </w:rPr>
            <w:t>A Single Man</w:t>
          </w:r>
          <w:r w:rsidR="00912730">
            <w:rPr>
              <w:rStyle w:val="st1Char"/>
            </w:rPr>
            <w:t>“</w:t>
          </w:r>
          <w:r>
            <w:rPr>
              <w:rStyle w:val="st1Char"/>
            </w:rPr>
            <w:t xml:space="preserve">, a </w:t>
          </w:r>
          <w:proofErr w:type="spellStart"/>
          <w:r w:rsidR="00FC492A">
            <w:rPr>
              <w:rStyle w:val="st1Char"/>
            </w:rPr>
            <w:t>Larryho</w:t>
          </w:r>
          <w:proofErr w:type="spellEnd"/>
          <w:r w:rsidR="00FC492A">
            <w:rPr>
              <w:rStyle w:val="st1Char"/>
            </w:rPr>
            <w:t xml:space="preserve"> </w:t>
          </w:r>
          <w:proofErr w:type="spellStart"/>
          <w:r w:rsidR="00FC492A">
            <w:rPr>
              <w:rStyle w:val="st1Char"/>
            </w:rPr>
            <w:t>Kramera</w:t>
          </w:r>
          <w:proofErr w:type="spellEnd"/>
          <w:r w:rsidR="00FC492A">
            <w:rPr>
              <w:rStyle w:val="st1Char"/>
            </w:rPr>
            <w:t xml:space="preserve"> a jeho knihy </w:t>
          </w:r>
          <w:r w:rsidR="00912730">
            <w:rPr>
              <w:rStyle w:val="st1Char"/>
            </w:rPr>
            <w:t>„</w:t>
          </w:r>
          <w:proofErr w:type="spellStart"/>
          <w:r w:rsidR="00FC492A">
            <w:rPr>
              <w:rStyle w:val="st1Char"/>
            </w:rPr>
            <w:t>Faggots</w:t>
          </w:r>
          <w:proofErr w:type="spellEnd"/>
          <w:r w:rsidR="00912730">
            <w:rPr>
              <w:rStyle w:val="st1Char"/>
            </w:rPr>
            <w:t>“</w:t>
          </w:r>
          <w:bookmarkStart w:id="0" w:name="_GoBack"/>
          <w:bookmarkEnd w:id="0"/>
          <w:r w:rsidR="00FC492A">
            <w:rPr>
              <w:rStyle w:val="st1Char"/>
            </w:rPr>
            <w:t xml:space="preserve">. V této části spatřuji největší přínos. Jednotlivé části navíc obsahují </w:t>
          </w:r>
          <w:r w:rsidR="00F53E68">
            <w:rPr>
              <w:rStyle w:val="st1Char"/>
            </w:rPr>
            <w:t xml:space="preserve">komentované ukázky z děl a </w:t>
          </w:r>
          <w:r w:rsidR="00FC492A">
            <w:rPr>
              <w:rStyle w:val="st1Char"/>
            </w:rPr>
            <w:t>vlastní shrnutí, jejichž hlavní body pak autorka ještě rekapituluje v závěru práce. BP</w:t>
          </w:r>
          <w:r>
            <w:rPr>
              <w:rStyle w:val="st1Char"/>
            </w:rPr>
            <w:t xml:space="preserve"> obsahuje řadu kvalitních a vhodně zvolených příloh.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48CAD6AF3E942CE93E0C06DE0E43496"/>
        </w:placeholder>
      </w:sdtPr>
      <w:sdtEndPr>
        <w:rPr>
          <w:rStyle w:val="Standardnpsmoodstavce"/>
          <w:sz w:val="20"/>
          <w:szCs w:val="20"/>
        </w:rPr>
      </w:sdtEndPr>
      <w:sdtContent>
        <w:sdt>
          <w:sdtPr>
            <w:rPr>
              <w:rStyle w:val="st1Char"/>
            </w:rPr>
            <w:id w:val="-1348166487"/>
            <w:placeholder>
              <w:docPart w:val="4C74659CBD0641C4A3AB624263974CE9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22203B" w:rsidRDefault="0022203B" w:rsidP="0022203B">
              <w:pPr>
                <w:pStyle w:val="Odstavecseseznamem"/>
                <w:tabs>
                  <w:tab w:val="left" w:pos="284"/>
                </w:tabs>
                <w:spacing w:after="0"/>
                <w:ind w:left="142" w:hanging="142"/>
                <w:jc w:val="both"/>
                <w:rPr>
                  <w:sz w:val="20"/>
                  <w:szCs w:val="20"/>
                </w:rPr>
              </w:pPr>
              <w:r>
                <w:rPr>
                  <w:rStyle w:val="st1Char"/>
                </w:rPr>
                <w:t xml:space="preserve">Po formální stránce </w:t>
              </w:r>
              <w:r w:rsidR="00BF163E">
                <w:rPr>
                  <w:rStyle w:val="st1Char"/>
                </w:rPr>
                <w:t xml:space="preserve">(až na drobná zaváhání) </w:t>
              </w:r>
              <w:r>
                <w:rPr>
                  <w:rStyle w:val="st1Char"/>
                </w:rPr>
                <w:t>odpovídá text požadavkům kladeným na BP. Práce je psána v anglickém jazyce</w:t>
              </w:r>
              <w:r w:rsidR="00BF163E">
                <w:rPr>
                  <w:rStyle w:val="st1Char"/>
                </w:rPr>
                <w:t xml:space="preserve"> (ojediněle kombinace amerického – str. 9 „</w:t>
              </w:r>
              <w:proofErr w:type="spellStart"/>
              <w:r w:rsidR="00BF163E">
                <w:rPr>
                  <w:rStyle w:val="st1Char"/>
                </w:rPr>
                <w:t>behavior</w:t>
              </w:r>
              <w:proofErr w:type="spellEnd"/>
              <w:r w:rsidR="00BF163E">
                <w:rPr>
                  <w:rStyle w:val="st1Char"/>
                </w:rPr>
                <w:t>“, a britského standardu – str. 27 „</w:t>
              </w:r>
              <w:proofErr w:type="spellStart"/>
              <w:r w:rsidR="00BF163E">
                <w:rPr>
                  <w:rStyle w:val="st1Char"/>
                </w:rPr>
                <w:t>travelling</w:t>
              </w:r>
              <w:proofErr w:type="spellEnd"/>
              <w:r w:rsidR="00BF163E">
                <w:rPr>
                  <w:rStyle w:val="st1Char"/>
                </w:rPr>
                <w:t>“)</w:t>
              </w:r>
              <w:r>
                <w:rPr>
                  <w:rStyle w:val="st1Char"/>
                </w:rPr>
                <w:t xml:space="preserve">. Jazykový projev autorky je na </w:t>
              </w:r>
              <w:r w:rsidR="00BF163E">
                <w:rPr>
                  <w:rStyle w:val="st1Char"/>
                </w:rPr>
                <w:t>vysoké</w:t>
              </w:r>
              <w:r>
                <w:rPr>
                  <w:rStyle w:val="st1Char"/>
                </w:rPr>
                <w:t xml:space="preserve"> úrovni. V textu se jen sporadicky objevují gramatické chyby, či překlepy. </w:t>
              </w:r>
              <w:r w:rsidR="00BF163E">
                <w:rPr>
                  <w:rStyle w:val="st1Char"/>
                </w:rPr>
                <w:t xml:space="preserve">Text je velice čtivý, logicky členěný, jednotlivé myšlenky na sebe plynule navazují. </w:t>
              </w:r>
              <w:r w:rsidR="00E759DD">
                <w:rPr>
                  <w:rStyle w:val="st1Char"/>
                </w:rPr>
                <w:t xml:space="preserve">Rovněž velice oceňuji pečlivou práci </w:t>
              </w:r>
              <w:r w:rsidR="00E759DD">
                <w:rPr>
                  <w:rStyle w:val="st1Char"/>
                </w:rPr>
                <w:lastRenderedPageBreak/>
                <w:t xml:space="preserve">s poznámkovým aparátem, který text vhodně doplňuje. </w:t>
              </w:r>
              <w:r>
                <w:rPr>
                  <w:rStyle w:val="st1Char"/>
                </w:rPr>
                <w:t>Studentka p</w:t>
              </w:r>
              <w:r w:rsidR="00BF163E">
                <w:rPr>
                  <w:rStyle w:val="st1Char"/>
                </w:rPr>
                <w:t>racuje s řadou velice kvalitních tištěných i internetových zdrojů, p</w:t>
              </w:r>
              <w:r>
                <w:rPr>
                  <w:rStyle w:val="st1Char"/>
                </w:rPr>
                <w:t xml:space="preserve">růběžně </w:t>
              </w:r>
              <w:r w:rsidR="00BF163E">
                <w:rPr>
                  <w:rStyle w:val="st1Char"/>
                </w:rPr>
                <w:t xml:space="preserve">na ně </w:t>
              </w:r>
              <w:r>
                <w:rPr>
                  <w:rStyle w:val="st1Char"/>
                </w:rPr>
                <w:t xml:space="preserve">odkazuje v textu podle citačních norem a seznam použité literatury uvádí v závěrečné části práce. </w:t>
              </w:r>
              <w:r w:rsidR="00E759DD">
                <w:rPr>
                  <w:rStyle w:val="st1Char"/>
                </w:rPr>
                <w:t xml:space="preserve">Z hlediska grafické úpravy práce lze najít pouze </w:t>
              </w:r>
              <w:r w:rsidR="00F53E68">
                <w:rPr>
                  <w:rStyle w:val="st1Char"/>
                </w:rPr>
                <w:t>více či méně závažné</w:t>
              </w:r>
              <w:r w:rsidR="00E759DD">
                <w:rPr>
                  <w:rStyle w:val="st1Char"/>
                </w:rPr>
                <w:t xml:space="preserve"> prohřešky – čísla stránek v obsahu, práce začíná stránkou 9, místy chybějící mezery či čárky – např. str. </w:t>
              </w:r>
              <w:proofErr w:type="gramStart"/>
              <w:r w:rsidR="00E759DD">
                <w:rPr>
                  <w:rStyle w:val="st1Char"/>
                </w:rPr>
                <w:t>36,  chybějící</w:t>
              </w:r>
              <w:proofErr w:type="gramEnd"/>
              <w:r w:rsidR="00E759DD">
                <w:rPr>
                  <w:rStyle w:val="st1Char"/>
                </w:rPr>
                <w:t xml:space="preserve"> popisky obrázků v přílohách 3-6). Práce obsahuje několik velice vhodně zvolených příloh – tematickou mapu s vyznačenými americkými státy a jejich postojem k sňatku párů stejného pohlaví, úryvek z díla </w:t>
              </w:r>
              <w:proofErr w:type="spellStart"/>
              <w:r w:rsidR="00E759DD">
                <w:rPr>
                  <w:rStyle w:val="st1Char"/>
                </w:rPr>
                <w:t>Larry</w:t>
              </w:r>
              <w:r w:rsidR="00F53E68">
                <w:rPr>
                  <w:rStyle w:val="st1Char"/>
                </w:rPr>
                <w:t>ho</w:t>
              </w:r>
              <w:proofErr w:type="spellEnd"/>
              <w:r w:rsidR="00E759DD">
                <w:rPr>
                  <w:rStyle w:val="st1Char"/>
                </w:rPr>
                <w:t xml:space="preserve"> </w:t>
              </w:r>
              <w:proofErr w:type="spellStart"/>
              <w:r w:rsidR="00E759DD">
                <w:rPr>
                  <w:rStyle w:val="st1Char"/>
                </w:rPr>
                <w:t>Kramera</w:t>
              </w:r>
              <w:proofErr w:type="spellEnd"/>
              <w:r w:rsidR="00E759DD">
                <w:rPr>
                  <w:rStyle w:val="st1Char"/>
                </w:rPr>
                <w:t xml:space="preserve"> a několik obrázků spojených s analyzovanými díly a autory.</w:t>
              </w:r>
            </w:p>
          </w:sdtContent>
        </w:sdt>
        <w:p w:rsidR="00DE3BC4" w:rsidRPr="00DE3BC4" w:rsidRDefault="008F1C8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1D711366A18844C6AFB22F26F7D1315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2371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Autorka předkládá k obhajobě z hlediska svého rozsahu i obsahu nadstanda</w:t>
          </w:r>
          <w:r w:rsidR="00F53E68">
            <w:rPr>
              <w:rStyle w:val="st1Char"/>
            </w:rPr>
            <w:t>rd</w:t>
          </w:r>
          <w:r>
            <w:rPr>
              <w:rStyle w:val="st1Char"/>
            </w:rPr>
            <w:t>ní BP, navíc napsanou v anglickém jazyce vysoké úrovně. Studentka má o dané téma zjevný zájem a prokázala značný rozhled v diskutované problematice. Rovněž prokázala schopnost samostatného a tvůrčího přístupu k zajímavému tématu, propojit teoretický a historic</w:t>
          </w:r>
          <w:r w:rsidR="00651C4C">
            <w:rPr>
              <w:rStyle w:val="st1Char"/>
            </w:rPr>
            <w:t xml:space="preserve">ký základ se světem literatury. Právě praktickou část práce, kde autorka výborně kombinuje tyto světy a doplňuje analýzu svými vlastními postřehy, lze považovat za stěžejní část práce. </w:t>
          </w:r>
          <w:r>
            <w:rPr>
              <w:rStyle w:val="st1Char"/>
            </w:rPr>
            <w:t xml:space="preserve">I přes drobná zaváhání (viz. </w:t>
          </w:r>
          <w:proofErr w:type="gramStart"/>
          <w:r w:rsidR="00651C4C">
            <w:rPr>
              <w:rStyle w:val="st1Char"/>
            </w:rPr>
            <w:t>bod</w:t>
          </w:r>
          <w:proofErr w:type="gramEnd"/>
          <w:r w:rsidR="00651C4C">
            <w:rPr>
              <w:rStyle w:val="st1Char"/>
            </w:rPr>
            <w:t xml:space="preserve"> 3 </w:t>
          </w:r>
          <w:r>
            <w:rPr>
              <w:rStyle w:val="st1Char"/>
            </w:rPr>
            <w:t xml:space="preserve">výše) tedy doporučuji práci hodnotit jako výbornou.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2EABC879A274FAD84E4641C7CD78325"/>
        </w:placeholder>
      </w:sdtPr>
      <w:sdtEndPr>
        <w:rPr>
          <w:rStyle w:val="Standardnpsmoodstavce"/>
          <w:sz w:val="20"/>
          <w:szCs w:val="20"/>
        </w:rPr>
      </w:sdtEndPr>
      <w:sdtContent>
        <w:p w:rsidR="0022203B" w:rsidRPr="0022203B" w:rsidRDefault="0022203B" w:rsidP="0022203B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t xml:space="preserve">Svou práci nezvykle začínáte citátem, básní </w:t>
          </w:r>
          <w:proofErr w:type="spellStart"/>
          <w:r>
            <w:rPr>
              <w:rStyle w:val="st1Char"/>
            </w:rPr>
            <w:t>Jamese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Baldwina</w:t>
          </w:r>
          <w:proofErr w:type="spellEnd"/>
          <w:r>
            <w:rPr>
              <w:rStyle w:val="st1Char"/>
            </w:rPr>
            <w:t>. Mohla byste krátce vysvětlit, jak chápete její obsah a jak se váže k tématu Vaší práce?</w:t>
          </w:r>
        </w:p>
        <w:p w:rsidR="002821D2" w:rsidRPr="002821D2" w:rsidRDefault="00056A00" w:rsidP="0022203B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LGBT literatura zaznamenala historický úspěch i při druhé inauguraci Baracka Obamy americkým prezidentem v roce 2013. Věděla byste jaký?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1BA7E22CDC049A7B757E0941BDD5F9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2203B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6771994AD2C24D86A2D4B020DEC0FACF"/>
          </w:placeholder>
          <w:date w:fullDate="2015-05-25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BF163E">
            <w:t>25.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55" w:rsidRDefault="00407155" w:rsidP="00D10D7C">
      <w:pPr>
        <w:spacing w:after="0" w:line="240" w:lineRule="auto"/>
      </w:pPr>
      <w:r>
        <w:separator/>
      </w:r>
    </w:p>
  </w:endnote>
  <w:endnote w:type="continuationSeparator" w:id="0">
    <w:p w:rsidR="00407155" w:rsidRDefault="0040715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55" w:rsidRDefault="00407155" w:rsidP="00D10D7C">
      <w:pPr>
        <w:spacing w:after="0" w:line="240" w:lineRule="auto"/>
      </w:pPr>
      <w:r>
        <w:separator/>
      </w:r>
    </w:p>
  </w:footnote>
  <w:footnote w:type="continuationSeparator" w:id="0">
    <w:p w:rsidR="00407155" w:rsidRDefault="0040715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7B4A"/>
    <w:multiLevelType w:val="hybridMultilevel"/>
    <w:tmpl w:val="14426B3A"/>
    <w:lvl w:ilvl="0" w:tplc="04BAC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56F0"/>
    <w:rsid w:val="00026179"/>
    <w:rsid w:val="00056A00"/>
    <w:rsid w:val="00056A57"/>
    <w:rsid w:val="00094AEA"/>
    <w:rsid w:val="00115661"/>
    <w:rsid w:val="0012043E"/>
    <w:rsid w:val="0022203B"/>
    <w:rsid w:val="00225D99"/>
    <w:rsid w:val="002821D2"/>
    <w:rsid w:val="002C61BC"/>
    <w:rsid w:val="002D150D"/>
    <w:rsid w:val="002F65DA"/>
    <w:rsid w:val="00327C1D"/>
    <w:rsid w:val="003C559B"/>
    <w:rsid w:val="00407155"/>
    <w:rsid w:val="00435ED6"/>
    <w:rsid w:val="0051739B"/>
    <w:rsid w:val="005A2057"/>
    <w:rsid w:val="00651C4C"/>
    <w:rsid w:val="00694816"/>
    <w:rsid w:val="006D7DF0"/>
    <w:rsid w:val="00743A33"/>
    <w:rsid w:val="00777D65"/>
    <w:rsid w:val="00810D2F"/>
    <w:rsid w:val="008824FA"/>
    <w:rsid w:val="008D3B0D"/>
    <w:rsid w:val="008F1C8E"/>
    <w:rsid w:val="008F6415"/>
    <w:rsid w:val="00912730"/>
    <w:rsid w:val="009155EE"/>
    <w:rsid w:val="009356F0"/>
    <w:rsid w:val="00975B98"/>
    <w:rsid w:val="0098768E"/>
    <w:rsid w:val="009C488A"/>
    <w:rsid w:val="009F58C1"/>
    <w:rsid w:val="00A50DEE"/>
    <w:rsid w:val="00BA6188"/>
    <w:rsid w:val="00BE2CFD"/>
    <w:rsid w:val="00BF163E"/>
    <w:rsid w:val="00C301CB"/>
    <w:rsid w:val="00C6209F"/>
    <w:rsid w:val="00CC0891"/>
    <w:rsid w:val="00CD53F8"/>
    <w:rsid w:val="00D04C6A"/>
    <w:rsid w:val="00D10D7C"/>
    <w:rsid w:val="00D2371B"/>
    <w:rsid w:val="00D56DED"/>
    <w:rsid w:val="00D72661"/>
    <w:rsid w:val="00DA6CEF"/>
    <w:rsid w:val="00DE3BC4"/>
    <w:rsid w:val="00E70B18"/>
    <w:rsid w:val="00E7531A"/>
    <w:rsid w:val="00E759DD"/>
    <w:rsid w:val="00EA4F90"/>
    <w:rsid w:val="00F13730"/>
    <w:rsid w:val="00F16D4D"/>
    <w:rsid w:val="00F36049"/>
    <w:rsid w:val="00F4098A"/>
    <w:rsid w:val="00F5335B"/>
    <w:rsid w:val="00F53E68"/>
    <w:rsid w:val="00F75877"/>
    <w:rsid w:val="00FC492A"/>
    <w:rsid w:val="00FD6A2E"/>
    <w:rsid w:val="00FE3B5E"/>
    <w:rsid w:val="00FF08E6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C8E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AR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56ACD57253401BAAB005AB74985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BB7CF-149A-4FCF-9784-3D17693239CB}"/>
      </w:docPartPr>
      <w:docPartBody>
        <w:p w:rsidR="0005481D" w:rsidRDefault="00507980">
          <w:pPr>
            <w:pStyle w:val="9956ACD57253401BAAB005AB74985F9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1EEDE0A8A214F3EADE1D9ABDE8A8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A05AD-0503-4065-A560-4393434D2A72}"/>
      </w:docPartPr>
      <w:docPartBody>
        <w:p w:rsidR="0005481D" w:rsidRDefault="00507980">
          <w:pPr>
            <w:pStyle w:val="01EEDE0A8A214F3EADE1D9ABDE8A8B1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6B366A4F7A142F98AF449909D581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BDB4C-9468-4134-9943-365B2ED578E3}"/>
      </w:docPartPr>
      <w:docPartBody>
        <w:p w:rsidR="0005481D" w:rsidRDefault="00507980">
          <w:pPr>
            <w:pStyle w:val="46B366A4F7A142F98AF449909D581F8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6826BF5A7DA24932A5EB8ECC7BFE9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42DA6-B15A-4400-979B-27E7F1D5D302}"/>
      </w:docPartPr>
      <w:docPartBody>
        <w:p w:rsidR="0005481D" w:rsidRDefault="00507980">
          <w:pPr>
            <w:pStyle w:val="6826BF5A7DA24932A5EB8ECC7BFE9E0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5EE44ABBA8C744CEB09841C970FD8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674E2-ED19-49BA-B06C-E714E8FD0808}"/>
      </w:docPartPr>
      <w:docPartBody>
        <w:p w:rsidR="0005481D" w:rsidRDefault="00507980">
          <w:pPr>
            <w:pStyle w:val="5EE44ABBA8C744CEB09841C970FD81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A2D316E3F1E4465AB6451F72F9B568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B1BBB-C265-43B8-92DB-834F5D4ABD2F}"/>
      </w:docPartPr>
      <w:docPartBody>
        <w:p w:rsidR="0005481D" w:rsidRDefault="00507980">
          <w:pPr>
            <w:pStyle w:val="A2D316E3F1E4465AB6451F72F9B5687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F47A680842D84D8EA565C4A22ED92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C2453-86C0-49E3-9013-C4F02FF628F0}"/>
      </w:docPartPr>
      <w:docPartBody>
        <w:p w:rsidR="0005481D" w:rsidRDefault="00507980">
          <w:pPr>
            <w:pStyle w:val="F47A680842D84D8EA565C4A22ED92AB0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48CAD6AF3E942CE93E0C06DE0E43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8C971-1B1F-4850-8467-03315957DB05}"/>
      </w:docPartPr>
      <w:docPartBody>
        <w:p w:rsidR="0005481D" w:rsidRDefault="00507980">
          <w:pPr>
            <w:pStyle w:val="348CAD6AF3E942CE93E0C06DE0E43496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1D711366A18844C6AFB22F26F7D13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970B5-FDA3-4CA0-B9E8-E6FDA5B312A5}"/>
      </w:docPartPr>
      <w:docPartBody>
        <w:p w:rsidR="0005481D" w:rsidRDefault="00507980">
          <w:pPr>
            <w:pStyle w:val="1D711366A18844C6AFB22F26F7D13151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2EABC879A274FAD84E4641C7CD78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00247-1494-46BF-8AB4-2B08D42D4997}"/>
      </w:docPartPr>
      <w:docPartBody>
        <w:p w:rsidR="0005481D" w:rsidRDefault="00507980">
          <w:pPr>
            <w:pStyle w:val="92EABC879A274FAD84E4641C7CD78325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1BA7E22CDC049A7B757E0941BDD5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40926-2F72-4FFE-A747-39FD322FB8E3}"/>
      </w:docPartPr>
      <w:docPartBody>
        <w:p w:rsidR="0005481D" w:rsidRDefault="00507980">
          <w:pPr>
            <w:pStyle w:val="21BA7E22CDC049A7B757E0941BDD5F95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6771994AD2C24D86A2D4B020DEC0F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71AB8-5D5F-4EC8-95FE-9231C6A816A1}"/>
      </w:docPartPr>
      <w:docPartBody>
        <w:p w:rsidR="0005481D" w:rsidRDefault="00507980">
          <w:pPr>
            <w:pStyle w:val="6771994AD2C24D86A2D4B020DEC0FAC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  <w:docPart>
      <w:docPartPr>
        <w:name w:val="4C74659CBD0641C4A3AB624263974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1FECE-B68C-43E0-AB36-962D0C53487D}"/>
      </w:docPartPr>
      <w:docPartBody>
        <w:p w:rsidR="00E07E3F" w:rsidRDefault="0030447E" w:rsidP="0030447E">
          <w:pPr>
            <w:pStyle w:val="4C74659CBD0641C4A3AB624263974CE9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07980"/>
    <w:rsid w:val="0005481D"/>
    <w:rsid w:val="00083DC5"/>
    <w:rsid w:val="0030447E"/>
    <w:rsid w:val="00507980"/>
    <w:rsid w:val="00E07E3F"/>
    <w:rsid w:val="00FB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E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447E"/>
    <w:rPr>
      <w:color w:val="808080"/>
    </w:rPr>
  </w:style>
  <w:style w:type="paragraph" w:customStyle="1" w:styleId="9956ACD57253401BAAB005AB74985F95">
    <w:name w:val="9956ACD57253401BAAB005AB74985F95"/>
    <w:rsid w:val="00E07E3F"/>
  </w:style>
  <w:style w:type="paragraph" w:customStyle="1" w:styleId="01EEDE0A8A214F3EADE1D9ABDE8A8B15">
    <w:name w:val="01EEDE0A8A214F3EADE1D9ABDE8A8B15"/>
    <w:rsid w:val="00E07E3F"/>
  </w:style>
  <w:style w:type="paragraph" w:customStyle="1" w:styleId="46B366A4F7A142F98AF449909D581F82">
    <w:name w:val="46B366A4F7A142F98AF449909D581F82"/>
    <w:rsid w:val="00E07E3F"/>
  </w:style>
  <w:style w:type="paragraph" w:customStyle="1" w:styleId="6826BF5A7DA24932A5EB8ECC7BFE9E07">
    <w:name w:val="6826BF5A7DA24932A5EB8ECC7BFE9E07"/>
    <w:rsid w:val="00E07E3F"/>
  </w:style>
  <w:style w:type="paragraph" w:customStyle="1" w:styleId="5EE44ABBA8C744CEB09841C970FD817B">
    <w:name w:val="5EE44ABBA8C744CEB09841C970FD817B"/>
    <w:rsid w:val="00E07E3F"/>
  </w:style>
  <w:style w:type="paragraph" w:customStyle="1" w:styleId="A2D316E3F1E4465AB6451F72F9B56872">
    <w:name w:val="A2D316E3F1E4465AB6451F72F9B56872"/>
    <w:rsid w:val="00E07E3F"/>
  </w:style>
  <w:style w:type="paragraph" w:customStyle="1" w:styleId="F47A680842D84D8EA565C4A22ED92AB0">
    <w:name w:val="F47A680842D84D8EA565C4A22ED92AB0"/>
    <w:rsid w:val="00E07E3F"/>
  </w:style>
  <w:style w:type="paragraph" w:customStyle="1" w:styleId="348CAD6AF3E942CE93E0C06DE0E43496">
    <w:name w:val="348CAD6AF3E942CE93E0C06DE0E43496"/>
    <w:rsid w:val="00E07E3F"/>
  </w:style>
  <w:style w:type="paragraph" w:customStyle="1" w:styleId="1D711366A18844C6AFB22F26F7D13151">
    <w:name w:val="1D711366A18844C6AFB22F26F7D13151"/>
    <w:rsid w:val="00E07E3F"/>
  </w:style>
  <w:style w:type="paragraph" w:customStyle="1" w:styleId="92EABC879A274FAD84E4641C7CD78325">
    <w:name w:val="92EABC879A274FAD84E4641C7CD78325"/>
    <w:rsid w:val="00E07E3F"/>
  </w:style>
  <w:style w:type="paragraph" w:customStyle="1" w:styleId="21BA7E22CDC049A7B757E0941BDD5F95">
    <w:name w:val="21BA7E22CDC049A7B757E0941BDD5F95"/>
    <w:rsid w:val="00E07E3F"/>
  </w:style>
  <w:style w:type="paragraph" w:customStyle="1" w:styleId="6771994AD2C24D86A2D4B020DEC0FACF">
    <w:name w:val="6771994AD2C24D86A2D4B020DEC0FACF"/>
    <w:rsid w:val="00E07E3F"/>
  </w:style>
  <w:style w:type="paragraph" w:customStyle="1" w:styleId="4C74659CBD0641C4A3AB624263974CE9">
    <w:name w:val="4C74659CBD0641C4A3AB624263974CE9"/>
    <w:rsid w:val="0030447E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78</TotalTime>
  <Pages>2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Kašparová</cp:lastModifiedBy>
  <cp:revision>11</cp:revision>
  <dcterms:created xsi:type="dcterms:W3CDTF">2015-05-23T17:54:00Z</dcterms:created>
  <dcterms:modified xsi:type="dcterms:W3CDTF">2015-05-25T08:26:00Z</dcterms:modified>
</cp:coreProperties>
</file>