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7A1276943614FBF91F56965E814F367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0706326C99742A981A28BA018EF67F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799F5BDB5AA4BB3AE380223D3442C2F"/>
          </w:placeholder>
        </w:sdtPr>
        <w:sdtEndPr>
          <w:rPr>
            <w:rStyle w:val="Standardnpsmoodstavce"/>
            <w:b w:val="0"/>
          </w:rPr>
        </w:sdtEndPr>
        <w:sdtContent>
          <w:r w:rsidR="00A94776">
            <w:rPr>
              <w:rStyle w:val="Styl1Char"/>
            </w:rPr>
            <w:t>Veronika Suková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4C5A3EE890D24C2989C1A89702D5DF98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94776">
            <w:rPr>
              <w:rStyle w:val="Styl7Char"/>
            </w:rPr>
            <w:t>Vývoj bezpečnostních strategií USA po studené válce vůči globálnímu terorismu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E36C5934B9E1421B8FCED1D12989563F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A94776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C482F8FAD3E44F4BE867BD7B9383FC2"/>
        </w:placeholder>
      </w:sdtPr>
      <w:sdtEndPr>
        <w:rPr>
          <w:rStyle w:val="StA"/>
          <w:szCs w:val="22"/>
        </w:rPr>
      </w:sdtEndPr>
      <w:sdtContent>
        <w:p w:rsidR="001157E3" w:rsidRDefault="009A6CD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Cíle práce je zhodnotit vývoj bezpečnostních strategií USA od konce studené války do </w:t>
          </w:r>
          <w:proofErr w:type="spellStart"/>
          <w:r>
            <w:rPr>
              <w:rStyle w:val="st1Char"/>
            </w:rPr>
            <w:t>současnoti</w:t>
          </w:r>
          <w:proofErr w:type="spellEnd"/>
          <w:r>
            <w:rPr>
              <w:rStyle w:val="st1Char"/>
            </w:rPr>
            <w:t xml:space="preserve">, </w:t>
          </w:r>
          <w:r w:rsidR="006940A7">
            <w:rPr>
              <w:rStyle w:val="st1Char"/>
            </w:rPr>
            <w:t xml:space="preserve">tj. po dobu vlády čtyř amerických prezidentů (G. W. Bushe staršího, B. Clintona, G. H. W. Bushe </w:t>
          </w:r>
          <w:proofErr w:type="spellStart"/>
          <w:r w:rsidR="006940A7">
            <w:rPr>
              <w:rStyle w:val="st1Char"/>
            </w:rPr>
            <w:t>mladšního</w:t>
          </w:r>
          <w:proofErr w:type="spellEnd"/>
          <w:r w:rsidR="006940A7">
            <w:rPr>
              <w:rStyle w:val="st1Char"/>
            </w:rPr>
            <w:t xml:space="preserve">, Baracka H. Obamu), </w:t>
          </w:r>
          <w:r>
            <w:rPr>
              <w:rStyle w:val="st1Char"/>
            </w:rPr>
            <w:t>a to zejména s ohledem na interpretaci hrozby terorismu.</w:t>
          </w:r>
          <w:r w:rsidR="006940A7">
            <w:rPr>
              <w:rStyle w:val="st1Char"/>
            </w:rPr>
            <w:t xml:space="preserve"> </w:t>
          </w:r>
          <w:r w:rsidR="00F741AD">
            <w:rPr>
              <w:rStyle w:val="st1Char"/>
            </w:rPr>
            <w:t>Autorka využívá obsahovou analýzu klíčových dokumentů a já se domnívám, že se c</w:t>
          </w:r>
          <w:r w:rsidR="006940A7">
            <w:rPr>
              <w:rStyle w:val="st1Char"/>
            </w:rPr>
            <w:t>íl</w:t>
          </w:r>
          <w:r w:rsidR="00F741AD">
            <w:rPr>
              <w:rStyle w:val="st1Char"/>
            </w:rPr>
            <w:t>e</w:t>
          </w:r>
          <w:r w:rsidR="006940A7">
            <w:rPr>
              <w:rStyle w:val="st1Char"/>
            </w:rPr>
            <w:t xml:space="preserve"> podařilo úspěšně naplnit.</w:t>
          </w:r>
        </w:p>
        <w:p w:rsidR="002821D2" w:rsidRPr="00EA4F90" w:rsidRDefault="005C6F2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164AA3981E54B5A93584CB9C333C562"/>
        </w:placeholder>
      </w:sdtPr>
      <w:sdtEndPr>
        <w:rPr>
          <w:rStyle w:val="Standardnpsmoodstavce"/>
          <w:sz w:val="22"/>
          <w:szCs w:val="22"/>
        </w:rPr>
      </w:sdtEndPr>
      <w:sdtContent>
        <w:p w:rsidR="00794055" w:rsidRDefault="00F741AD" w:rsidP="00AC561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Předkládaná práce je rozdělena do tří hlavních částí (plus úvod a závěr). V té první (2. kapitola) autorka seznamuje čtenáře se základními termíny („bezpečnostní strategie USA“, „globální terorismus“). Z úvodu práce vyplývá</w:t>
          </w:r>
          <w:r w:rsidR="00AC5613">
            <w:rPr>
              <w:rStyle w:val="st1Char"/>
            </w:rPr>
            <w:t xml:space="preserve"> (s. 2-4)</w:t>
          </w:r>
          <w:r>
            <w:rPr>
              <w:rStyle w:val="st1Char"/>
            </w:rPr>
            <w:t xml:space="preserve">, že klíčové datum pro pochopení vnímání globálního terorismu je </w:t>
          </w:r>
          <w:r w:rsidR="00AC5613">
            <w:rPr>
              <w:rStyle w:val="st1Char"/>
            </w:rPr>
            <w:t xml:space="preserve">chápáno </w:t>
          </w:r>
          <w:r>
            <w:rPr>
              <w:rStyle w:val="st1Char"/>
            </w:rPr>
            <w:t xml:space="preserve">11. září 2001. Tomu také autorka přizpůsobuje členění zbylých částí: na období před a po roce 2001, resp. přechod od administrativy B. Clintona k G. Bushovi mladšímu. </w:t>
          </w:r>
          <w:r w:rsidR="00AC5613">
            <w:rPr>
              <w:rStyle w:val="st1Char"/>
            </w:rPr>
            <w:t xml:space="preserve">U každého prezidenta se pak autorka snaží shrnout základní bezpečnostní výzvy, kterým USA v době jeho vlády čelily a jak se tyto výzvy promítly do národních bezpečnostních </w:t>
          </w:r>
          <w:proofErr w:type="spellStart"/>
          <w:r w:rsidR="00AC5613">
            <w:rPr>
              <w:rStyle w:val="st1Char"/>
            </w:rPr>
            <w:t>strtegií</w:t>
          </w:r>
          <w:proofErr w:type="spellEnd"/>
          <w:r w:rsidR="00AC5613">
            <w:rPr>
              <w:rStyle w:val="st1Char"/>
            </w:rPr>
            <w:t xml:space="preserve">. </w:t>
          </w:r>
          <w:r>
            <w:rPr>
              <w:rStyle w:val="st1Char"/>
            </w:rPr>
            <w:t xml:space="preserve">Takto členěný text považuji za přehledný a srozumitelný. </w:t>
          </w:r>
        </w:p>
        <w:p w:rsidR="001157E3" w:rsidRDefault="00794055" w:rsidP="00AC561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Autorka dochází ke zjištění, že naléhavost teroristické hrozby se zvyšovala ještě před samotnými útoky ze září 2001 a tomu odpovídal prostor vyčleněn</w:t>
          </w:r>
          <w:r w:rsidR="00351606">
            <w:rPr>
              <w:rStyle w:val="st1Char"/>
            </w:rPr>
            <w:t>ý</w:t>
          </w:r>
          <w:r>
            <w:rPr>
              <w:rStyle w:val="st1Char"/>
            </w:rPr>
            <w:t xml:space="preserve"> terorismu v bezpečnostních strategiích.</w:t>
          </w:r>
          <w:r w:rsidR="00F741AD">
            <w:rPr>
              <w:rStyle w:val="st1Char"/>
            </w:rPr>
            <w:t xml:space="preserve"> </w:t>
          </w:r>
          <w:r>
            <w:rPr>
              <w:rStyle w:val="st1Char"/>
            </w:rPr>
            <w:t>Další změnu je možné zaznamenat už po roce 2006, kdy proti-teroristická agenda ustupuje jiným tématům.</w:t>
          </w:r>
          <w:r w:rsidR="00F741AD">
            <w:rPr>
              <w:rStyle w:val="st1Char"/>
            </w:rPr>
            <w:t xml:space="preserve"> </w:t>
          </w:r>
        </w:p>
        <w:p w:rsidR="001157E3" w:rsidRDefault="001157E3" w:rsidP="00AC561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Pokud má práce někde slabiny, pak z mého pohledu nešťastně ukončený závěr a také ne příliš povedené resumé.</w:t>
          </w:r>
        </w:p>
        <w:p w:rsidR="001157E3" w:rsidRDefault="001157E3" w:rsidP="00AC561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2821D2" w:rsidRPr="00AC5613" w:rsidRDefault="00F741AD" w:rsidP="00AC561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3137C89E37B54C69BFDFDC1EB1545C03"/>
        </w:placeholder>
      </w:sdtPr>
      <w:sdtEndPr>
        <w:rPr>
          <w:rStyle w:val="Standardnpsmoodstavce"/>
          <w:sz w:val="22"/>
          <w:szCs w:val="22"/>
        </w:rPr>
      </w:sdtEndPr>
      <w:sdtContent>
        <w:p w:rsidR="004D7920" w:rsidRDefault="00AC561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Formální úprava je veskrze v pořádku. Jazykový projev je </w:t>
          </w:r>
          <w:r w:rsidR="004D7920">
            <w:rPr>
              <w:rStyle w:val="st1Char"/>
            </w:rPr>
            <w:t xml:space="preserve">srozumitelný a čtivý, v textu se nevyskytují gramatické či stylistické chyby. Stejně tak </w:t>
          </w:r>
          <w:proofErr w:type="spellStart"/>
          <w:r w:rsidR="004D7920">
            <w:rPr>
              <w:rStyle w:val="st1Char"/>
            </w:rPr>
            <w:t>můžemem</w:t>
          </w:r>
          <w:proofErr w:type="spellEnd"/>
          <w:r w:rsidR="004D7920">
            <w:rPr>
              <w:rStyle w:val="st1Char"/>
            </w:rPr>
            <w:t xml:space="preserve"> </w:t>
          </w:r>
          <w:proofErr w:type="spellStart"/>
          <w:r w:rsidR="004D7920">
            <w:rPr>
              <w:rStyle w:val="st1Char"/>
            </w:rPr>
            <w:t>konstatotvat</w:t>
          </w:r>
          <w:proofErr w:type="spellEnd"/>
          <w:r w:rsidR="004D7920">
            <w:rPr>
              <w:rStyle w:val="st1Char"/>
            </w:rPr>
            <w:t xml:space="preserve">, že je řádně odkazováno a že množství použité literatury je odpovídající. </w:t>
          </w:r>
        </w:p>
        <w:p w:rsidR="00DE3BC4" w:rsidRPr="00794055" w:rsidRDefault="004D7920" w:rsidP="00794055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Oceňuji, že fináln</w:t>
          </w:r>
          <w:r w:rsidR="00AD5E6F">
            <w:rPr>
              <w:rStyle w:val="st1Char"/>
            </w:rPr>
            <w:t>í</w:t>
          </w:r>
          <w:r>
            <w:rPr>
              <w:rStyle w:val="st1Char"/>
            </w:rPr>
            <w:t xml:space="preserve"> verze tohoto textu, prošla zevrubnou úpravou. Původní text byl totiž poznamenán výraznou nechutí autorky k zahraniční politice George Bushe mladšího a jeho způsobu boje proti terorismu. Nicméně s každou následující konzultací se dařilo „ostrá“ vyjádření upravit do více akademické a méně konfrontační linie. </w:t>
          </w:r>
          <w:r w:rsidR="00794055">
            <w:rPr>
              <w:rStyle w:val="st1Char"/>
            </w:rPr>
            <w:t xml:space="preserve">A </w:t>
          </w:r>
          <w:proofErr w:type="spellStart"/>
          <w:r w:rsidR="00794055">
            <w:rPr>
              <w:rStyle w:val="st1Char"/>
            </w:rPr>
            <w:t>nuto</w:t>
          </w:r>
          <w:proofErr w:type="spellEnd"/>
          <w:r w:rsidR="00794055">
            <w:rPr>
              <w:rStyle w:val="st1Char"/>
            </w:rPr>
            <w:t xml:space="preserve"> dodat, že to kvalitě textu jistě prospělo.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5578CCBE66946979D9F8AD230081D8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9405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Předkládaná práce zdařile shrnuje vývoj vnímání hrozby ter</w:t>
          </w:r>
          <w:r w:rsidR="00351606">
            <w:rPr>
              <w:rStyle w:val="st1Char"/>
            </w:rPr>
            <w:t>o</w:t>
          </w:r>
          <w:r>
            <w:rPr>
              <w:rStyle w:val="st1Char"/>
            </w:rPr>
            <w:t xml:space="preserve">rismu. Autorka dokazuje, že umí zpracovat nelehké téma do logické a </w:t>
          </w:r>
          <w:proofErr w:type="spellStart"/>
          <w:r>
            <w:rPr>
              <w:rStyle w:val="st1Char"/>
            </w:rPr>
            <w:t>srozumitelé</w:t>
          </w:r>
          <w:proofErr w:type="spellEnd"/>
          <w:r>
            <w:rPr>
              <w:rStyle w:val="st1Char"/>
            </w:rPr>
            <w:t xml:space="preserve"> podoby.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5D03845B0E14B12AE7B72196CC6EC1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1157E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Mohou současné události na Blízkém východě (tj. útoky organizace Islámský stát), přispět k tomu, že hrozba terorismu</w:t>
          </w:r>
          <w:bookmarkStart w:id="0" w:name="_GoBack"/>
          <w:bookmarkEnd w:id="0"/>
          <w:r>
            <w:rPr>
              <w:rStyle w:val="st1Char"/>
            </w:rPr>
            <w:t xml:space="preserve"> bude v USA opět vnímána jako vysoce aktuální?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F407A308A21B40CAAE2479BE0D2E796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94055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A61E7D4065B04ED5964CD12C39420808"/>
          </w:placeholder>
          <w:date w:fullDate="2015-05-2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157E3">
            <w:t>25.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2D" w:rsidRDefault="005C6F2D" w:rsidP="00D10D7C">
      <w:pPr>
        <w:spacing w:after="0" w:line="240" w:lineRule="auto"/>
      </w:pPr>
      <w:r>
        <w:separator/>
      </w:r>
    </w:p>
  </w:endnote>
  <w:endnote w:type="continuationSeparator" w:id="0">
    <w:p w:rsidR="005C6F2D" w:rsidRDefault="005C6F2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2D" w:rsidRDefault="005C6F2D" w:rsidP="00D10D7C">
      <w:pPr>
        <w:spacing w:after="0" w:line="240" w:lineRule="auto"/>
      </w:pPr>
      <w:r>
        <w:separator/>
      </w:r>
    </w:p>
  </w:footnote>
  <w:footnote w:type="continuationSeparator" w:id="0">
    <w:p w:rsidR="005C6F2D" w:rsidRDefault="005C6F2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5"/>
    <w:rsid w:val="00026179"/>
    <w:rsid w:val="00056A57"/>
    <w:rsid w:val="00094AEA"/>
    <w:rsid w:val="00115661"/>
    <w:rsid w:val="001157E3"/>
    <w:rsid w:val="0012043E"/>
    <w:rsid w:val="001E3F0E"/>
    <w:rsid w:val="00225D99"/>
    <w:rsid w:val="002821D2"/>
    <w:rsid w:val="002C61BC"/>
    <w:rsid w:val="002D150D"/>
    <w:rsid w:val="002F65DA"/>
    <w:rsid w:val="003012E2"/>
    <w:rsid w:val="00351606"/>
    <w:rsid w:val="003C559B"/>
    <w:rsid w:val="00435ED6"/>
    <w:rsid w:val="004D7920"/>
    <w:rsid w:val="0051739B"/>
    <w:rsid w:val="005A2057"/>
    <w:rsid w:val="005C6F2D"/>
    <w:rsid w:val="006940A7"/>
    <w:rsid w:val="00694816"/>
    <w:rsid w:val="006D7DF0"/>
    <w:rsid w:val="00777D65"/>
    <w:rsid w:val="00783B25"/>
    <w:rsid w:val="00794055"/>
    <w:rsid w:val="00810D2F"/>
    <w:rsid w:val="008824FA"/>
    <w:rsid w:val="008D3B0D"/>
    <w:rsid w:val="008F6415"/>
    <w:rsid w:val="009155EE"/>
    <w:rsid w:val="0098768E"/>
    <w:rsid w:val="009A6CD2"/>
    <w:rsid w:val="009C488A"/>
    <w:rsid w:val="009F58C1"/>
    <w:rsid w:val="00A50DEE"/>
    <w:rsid w:val="00A94776"/>
    <w:rsid w:val="00AC5613"/>
    <w:rsid w:val="00AD5E6F"/>
    <w:rsid w:val="00BA6188"/>
    <w:rsid w:val="00BE2CFD"/>
    <w:rsid w:val="00C301CB"/>
    <w:rsid w:val="00CC0891"/>
    <w:rsid w:val="00CD53F8"/>
    <w:rsid w:val="00D04C6A"/>
    <w:rsid w:val="00D10D7C"/>
    <w:rsid w:val="00D14415"/>
    <w:rsid w:val="00D72661"/>
    <w:rsid w:val="00DA6CEF"/>
    <w:rsid w:val="00DE3BC4"/>
    <w:rsid w:val="00E14B59"/>
    <w:rsid w:val="00E70B18"/>
    <w:rsid w:val="00E7531A"/>
    <w:rsid w:val="00EA4F90"/>
    <w:rsid w:val="00F36049"/>
    <w:rsid w:val="00F5335B"/>
    <w:rsid w:val="00F741AD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4C749-A7D3-4B60-A831-FDDD8D9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A1276943614FBF91F56965E814F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71A9B-BE4E-4BFA-8026-460152F9BCCE}"/>
      </w:docPartPr>
      <w:docPartBody>
        <w:p w:rsidR="00653DBA" w:rsidRDefault="00097127">
          <w:pPr>
            <w:pStyle w:val="C7A1276943614FBF91F56965E814F36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0706326C99742A981A28BA018EF6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828E3-0DC9-4A8A-BAC7-29BCB88DF76E}"/>
      </w:docPartPr>
      <w:docPartBody>
        <w:p w:rsidR="00653DBA" w:rsidRDefault="00097127">
          <w:pPr>
            <w:pStyle w:val="50706326C99742A981A28BA018EF67F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799F5BDB5AA4BB3AE380223D3442C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85326-43F9-4A33-8CD7-8266D5DA9474}"/>
      </w:docPartPr>
      <w:docPartBody>
        <w:p w:rsidR="00653DBA" w:rsidRDefault="00097127">
          <w:pPr>
            <w:pStyle w:val="4799F5BDB5AA4BB3AE380223D3442C2F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4C5A3EE890D24C2989C1A89702D5D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0379D-D077-4133-8BAE-BF460E9FF75D}"/>
      </w:docPartPr>
      <w:docPartBody>
        <w:p w:rsidR="00653DBA" w:rsidRDefault="00097127">
          <w:pPr>
            <w:pStyle w:val="4C5A3EE890D24C2989C1A89702D5DF98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36C5934B9E1421B8FCED1D129895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9C8A6-5A0A-4B42-A998-E6FCA3C516FB}"/>
      </w:docPartPr>
      <w:docPartBody>
        <w:p w:rsidR="00653DBA" w:rsidRDefault="00097127">
          <w:pPr>
            <w:pStyle w:val="E36C5934B9E1421B8FCED1D12989563F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C482F8FAD3E44F4BE867BD7B938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F686C-00D0-41AA-ABD8-963FFD1E86B9}"/>
      </w:docPartPr>
      <w:docPartBody>
        <w:p w:rsidR="00653DBA" w:rsidRDefault="00097127">
          <w:pPr>
            <w:pStyle w:val="6C482F8FAD3E44F4BE867BD7B9383FC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9164AA3981E54B5A93584CB9C333C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59245-B861-41CF-804D-750C2BE9EA6E}"/>
      </w:docPartPr>
      <w:docPartBody>
        <w:p w:rsidR="00653DBA" w:rsidRDefault="00097127">
          <w:pPr>
            <w:pStyle w:val="9164AA3981E54B5A93584CB9C333C562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3137C89E37B54C69BFDFDC1EB1545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74932-20B5-4C19-B08B-C57FC14B2B45}"/>
      </w:docPartPr>
      <w:docPartBody>
        <w:p w:rsidR="00653DBA" w:rsidRDefault="00097127">
          <w:pPr>
            <w:pStyle w:val="3137C89E37B54C69BFDFDC1EB1545C0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5578CCBE66946979D9F8AD230081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171B7-11BA-4BEC-ACF4-B36CF0F7957A}"/>
      </w:docPartPr>
      <w:docPartBody>
        <w:p w:rsidR="00653DBA" w:rsidRDefault="00097127">
          <w:pPr>
            <w:pStyle w:val="C5578CCBE66946979D9F8AD230081D8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5D03845B0E14B12AE7B72196CC6E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ACE5C-E28A-459B-B832-2DD683ADFE10}"/>
      </w:docPartPr>
      <w:docPartBody>
        <w:p w:rsidR="00653DBA" w:rsidRDefault="00097127">
          <w:pPr>
            <w:pStyle w:val="B5D03845B0E14B12AE7B72196CC6EC18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F407A308A21B40CAAE2479BE0D2E7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37FC1-C6B2-4307-B3C9-7355E11D1F0D}"/>
      </w:docPartPr>
      <w:docPartBody>
        <w:p w:rsidR="00653DBA" w:rsidRDefault="00097127">
          <w:pPr>
            <w:pStyle w:val="F407A308A21B40CAAE2479BE0D2E7961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A61E7D4065B04ED5964CD12C39420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A0727-5FD2-4FD0-82AE-F6F04FDE8F74}"/>
      </w:docPartPr>
      <w:docPartBody>
        <w:p w:rsidR="00653DBA" w:rsidRDefault="00097127">
          <w:pPr>
            <w:pStyle w:val="A61E7D4065B04ED5964CD12C3942080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27"/>
    <w:rsid w:val="00097127"/>
    <w:rsid w:val="003A0DB5"/>
    <w:rsid w:val="005A5716"/>
    <w:rsid w:val="00653DBA"/>
    <w:rsid w:val="00E2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7A1276943614FBF91F56965E814F367">
    <w:name w:val="C7A1276943614FBF91F56965E814F367"/>
  </w:style>
  <w:style w:type="paragraph" w:customStyle="1" w:styleId="50706326C99742A981A28BA018EF67FA">
    <w:name w:val="50706326C99742A981A28BA018EF67FA"/>
  </w:style>
  <w:style w:type="paragraph" w:customStyle="1" w:styleId="4799F5BDB5AA4BB3AE380223D3442C2F">
    <w:name w:val="4799F5BDB5AA4BB3AE380223D3442C2F"/>
  </w:style>
  <w:style w:type="paragraph" w:customStyle="1" w:styleId="4C5A3EE890D24C2989C1A89702D5DF98">
    <w:name w:val="4C5A3EE890D24C2989C1A89702D5DF98"/>
  </w:style>
  <w:style w:type="paragraph" w:customStyle="1" w:styleId="E36C5934B9E1421B8FCED1D12989563F">
    <w:name w:val="E36C5934B9E1421B8FCED1D12989563F"/>
  </w:style>
  <w:style w:type="paragraph" w:customStyle="1" w:styleId="6C482F8FAD3E44F4BE867BD7B9383FC2">
    <w:name w:val="6C482F8FAD3E44F4BE867BD7B9383FC2"/>
  </w:style>
  <w:style w:type="paragraph" w:customStyle="1" w:styleId="9164AA3981E54B5A93584CB9C333C562">
    <w:name w:val="9164AA3981E54B5A93584CB9C333C562"/>
  </w:style>
  <w:style w:type="paragraph" w:customStyle="1" w:styleId="3137C89E37B54C69BFDFDC1EB1545C03">
    <w:name w:val="3137C89E37B54C69BFDFDC1EB1545C03"/>
  </w:style>
  <w:style w:type="paragraph" w:customStyle="1" w:styleId="C5578CCBE66946979D9F8AD230081D82">
    <w:name w:val="C5578CCBE66946979D9F8AD230081D82"/>
  </w:style>
  <w:style w:type="paragraph" w:customStyle="1" w:styleId="B5D03845B0E14B12AE7B72196CC6EC18">
    <w:name w:val="B5D03845B0E14B12AE7B72196CC6EC18"/>
  </w:style>
  <w:style w:type="paragraph" w:customStyle="1" w:styleId="F407A308A21B40CAAE2479BE0D2E7961">
    <w:name w:val="F407A308A21B40CAAE2479BE0D2E7961"/>
  </w:style>
  <w:style w:type="paragraph" w:customStyle="1" w:styleId="A61E7D4065B04ED5964CD12C39420808">
    <w:name w:val="A61E7D4065B04ED5964CD12C39420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2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Hlaváček</dc:creator>
  <cp:lastModifiedBy>Hlavacek</cp:lastModifiedBy>
  <cp:revision>3</cp:revision>
  <dcterms:created xsi:type="dcterms:W3CDTF">2015-05-29T11:24:00Z</dcterms:created>
  <dcterms:modified xsi:type="dcterms:W3CDTF">2015-05-29T13:37:00Z</dcterms:modified>
</cp:coreProperties>
</file>