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7F98">
        <w:tc>
          <w:tcPr>
            <w:tcW w:w="4606" w:type="dxa"/>
          </w:tcPr>
          <w:p w:rsidR="00547F98" w:rsidRDefault="00473911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0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98" w:rsidRPr="00E5207E" w:rsidRDefault="00547F98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547F98" w:rsidRDefault="00547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47F98" w:rsidRDefault="00547F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547F98" w:rsidRDefault="00547F98" w:rsidP="005D17A3">
      <w:pPr>
        <w:jc w:val="both"/>
        <w:rPr>
          <w:b/>
          <w:bCs/>
          <w:sz w:val="24"/>
          <w:szCs w:val="24"/>
        </w:rPr>
      </w:pPr>
    </w:p>
    <w:p w:rsidR="00547F98" w:rsidRDefault="00547F98" w:rsidP="005D17A3">
      <w:pPr>
        <w:jc w:val="both"/>
      </w:pPr>
      <w:r>
        <w:rPr>
          <w:b/>
          <w:bCs/>
        </w:rPr>
        <w:t xml:space="preserve">Práce </w:t>
      </w:r>
      <w:r>
        <w:t xml:space="preserve">(co </w:t>
      </w:r>
      <w:r w:rsidR="00F8732F">
        <w:t>se nehodí, škrtněte): bakalářská</w:t>
      </w:r>
    </w:p>
    <w:p w:rsidR="00547F98" w:rsidRDefault="00547F98" w:rsidP="005D17A3">
      <w:pPr>
        <w:jc w:val="both"/>
      </w:pPr>
    </w:p>
    <w:p w:rsidR="00547F98" w:rsidRDefault="00547F98" w:rsidP="005D17A3">
      <w:pPr>
        <w:jc w:val="both"/>
      </w:pPr>
      <w:r>
        <w:rPr>
          <w:b/>
          <w:bCs/>
        </w:rPr>
        <w:t xml:space="preserve">Posudek </w:t>
      </w:r>
      <w:r>
        <w:t>(co</w:t>
      </w:r>
      <w:r w:rsidR="00F8732F">
        <w:t xml:space="preserve"> se nehodí, škrtněte): vedoucí</w:t>
      </w:r>
    </w:p>
    <w:p w:rsidR="00547F98" w:rsidRDefault="00547F98" w:rsidP="005D17A3">
      <w:pPr>
        <w:jc w:val="both"/>
      </w:pPr>
    </w:p>
    <w:p w:rsidR="00547F98" w:rsidRDefault="00547F98" w:rsidP="005D17A3">
      <w:pPr>
        <w:jc w:val="both"/>
      </w:pPr>
      <w:r>
        <w:rPr>
          <w:b/>
          <w:bCs/>
        </w:rPr>
        <w:t>Práci hodnotil(a)</w:t>
      </w:r>
      <w:r>
        <w:t>:</w:t>
      </w:r>
      <w:r w:rsidR="00F8732F">
        <w:t xml:space="preserve"> Mgr. Daniela Blahutková, Ph.D.</w:t>
      </w:r>
    </w:p>
    <w:p w:rsidR="00547F98" w:rsidRDefault="00547F98" w:rsidP="005D17A3">
      <w:pPr>
        <w:jc w:val="both"/>
        <w:rPr>
          <w:b/>
          <w:bCs/>
        </w:rPr>
      </w:pPr>
    </w:p>
    <w:p w:rsidR="00547F98" w:rsidRDefault="00547F98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F8732F">
        <w:t>Vendulka Šachová</w:t>
      </w:r>
    </w:p>
    <w:p w:rsidR="00547F98" w:rsidRDefault="00547F98" w:rsidP="005D17A3">
      <w:pPr>
        <w:jc w:val="both"/>
      </w:pPr>
    </w:p>
    <w:p w:rsidR="00547F98" w:rsidRDefault="00547F98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305855">
        <w:t>Sofoklova Antigoné v úvahách moderních myslitelů</w:t>
      </w:r>
    </w:p>
    <w:p w:rsidR="00547F98" w:rsidRDefault="00547F98" w:rsidP="005D17A3">
      <w:pPr>
        <w:pBdr>
          <w:bottom w:val="single" w:sz="6" w:space="1" w:color="auto"/>
        </w:pBdr>
        <w:jc w:val="both"/>
      </w:pPr>
    </w:p>
    <w:p w:rsidR="00547F98" w:rsidRDefault="00547F98" w:rsidP="005D17A3">
      <w:pPr>
        <w:jc w:val="both"/>
      </w:pPr>
    </w:p>
    <w:p w:rsidR="00B71784" w:rsidRDefault="00B71784" w:rsidP="005D17A3">
      <w:pPr>
        <w:jc w:val="both"/>
      </w:pPr>
    </w:p>
    <w:p w:rsidR="00547F98" w:rsidRPr="00F91643" w:rsidRDefault="00547F98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547F98" w:rsidRDefault="00547F98" w:rsidP="005D17A3">
      <w:pPr>
        <w:ind w:firstLine="284"/>
        <w:jc w:val="both"/>
      </w:pPr>
    </w:p>
    <w:p w:rsidR="00547F98" w:rsidRDefault="008070AF" w:rsidP="005D17A3">
      <w:pPr>
        <w:ind w:firstLine="284"/>
        <w:jc w:val="both"/>
      </w:pPr>
      <w:r>
        <w:t>Práce hodlá představit Sofoklovu tragédii</w:t>
      </w:r>
      <w:r w:rsidR="00305855">
        <w:t xml:space="preserve"> Antigoné a ukázat, „k jakým úvahám vede námět Antigoné tři myslitele naší doby“ (Jana Patočku, Marthu C. Nussbaumovou a Karla Kosíka). Svůj cíl naplňuje.</w:t>
      </w:r>
    </w:p>
    <w:p w:rsidR="00547F98" w:rsidRDefault="00547F98" w:rsidP="005D17A3">
      <w:pPr>
        <w:ind w:firstLine="284"/>
        <w:jc w:val="both"/>
      </w:pPr>
    </w:p>
    <w:p w:rsidR="00547F98" w:rsidRPr="00F91643" w:rsidRDefault="00547F98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547F98" w:rsidRDefault="00547F98" w:rsidP="005D17A3">
      <w:pPr>
        <w:ind w:firstLine="284"/>
        <w:jc w:val="both"/>
      </w:pPr>
    </w:p>
    <w:p w:rsidR="00547F98" w:rsidRDefault="008070AF" w:rsidP="005D17A3">
      <w:pPr>
        <w:ind w:firstLine="284"/>
        <w:jc w:val="both"/>
      </w:pPr>
      <w:r>
        <w:t>Práce nejprve představuje Sofoklovu tragédii Antigoné v historickém kontextu i</w:t>
      </w:r>
      <w:r w:rsidR="0056423F">
        <w:t xml:space="preserve"> po stránce</w:t>
      </w:r>
      <w:r w:rsidR="008A3066">
        <w:t xml:space="preserve"> struktury</w:t>
      </w:r>
      <w:r w:rsidR="00374ABD">
        <w:t xml:space="preserve"> a na okraj pak zmiňuje Hegelovu interpretaci ústředního konfliktu.</w:t>
      </w:r>
      <w:r w:rsidR="00920F72">
        <w:t xml:space="preserve"> Následně využívá</w:t>
      </w:r>
      <w:r>
        <w:t xml:space="preserve"> dosti široký okruh statí Jana Patočky, týkající se vztahu básnictví a mýtu, antické tragédie </w:t>
      </w:r>
      <w:r w:rsidR="00374ABD">
        <w:t xml:space="preserve">i  konkrétních </w:t>
      </w:r>
      <w:r w:rsidR="00920F72">
        <w:t>Sofoklo</w:t>
      </w:r>
      <w:r w:rsidR="00374ABD">
        <w:t>vých tragédií, aby ukázala Patočkův výklad „střetu dvojího pathos“ v </w:t>
      </w:r>
      <w:r w:rsidR="0065698E">
        <w:t>Antigoně</w:t>
      </w:r>
      <w:r w:rsidR="00E53BAE">
        <w:t xml:space="preserve"> a</w:t>
      </w:r>
      <w:r w:rsidR="0065698E">
        <w:t xml:space="preserve"> vztažení</w:t>
      </w:r>
      <w:r w:rsidR="00374ABD">
        <w:t xml:space="preserve"> </w:t>
      </w:r>
      <w:r w:rsidR="00E53BAE">
        <w:t xml:space="preserve">tématu </w:t>
      </w:r>
      <w:r w:rsidR="00374ABD">
        <w:t>k člověku 20. století.</w:t>
      </w:r>
      <w:r w:rsidR="00920F72">
        <w:t xml:space="preserve"> V další kapitole se zabývá rozborem stejné tragédie v díle </w:t>
      </w:r>
      <w:r w:rsidR="00920F72" w:rsidRPr="0065698E">
        <w:rPr>
          <w:i/>
        </w:rPr>
        <w:t>Křehkost dobra</w:t>
      </w:r>
      <w:r w:rsidR="00920F72">
        <w:t xml:space="preserve"> Marthy C. Nussbaumové, ukazuje, v jakém rámci se Nussbaumová tématu věnuje a </w:t>
      </w:r>
      <w:r w:rsidR="008A3066">
        <w:t>jakou inspiraci</w:t>
      </w:r>
      <w:r w:rsidR="00920F72">
        <w:t xml:space="preserve"> pro současné etické myšlení v Sofoklově tragédii</w:t>
      </w:r>
      <w:r w:rsidR="008A3066">
        <w:t xml:space="preserve"> nachází.</w:t>
      </w:r>
      <w:r w:rsidR="0065698E">
        <w:t xml:space="preserve"> Do třetice pak představuje stať</w:t>
      </w:r>
      <w:r w:rsidR="008A3066">
        <w:t xml:space="preserve"> </w:t>
      </w:r>
      <w:r w:rsidR="008A3066" w:rsidRPr="0065698E">
        <w:rPr>
          <w:i/>
        </w:rPr>
        <w:t>Století Markéty Samsové</w:t>
      </w:r>
      <w:r w:rsidR="008A3066">
        <w:t xml:space="preserve"> Karla Kosíka a rovněž Kafkovu povídku </w:t>
      </w:r>
      <w:r w:rsidR="008A3066" w:rsidRPr="0065698E">
        <w:rPr>
          <w:i/>
        </w:rPr>
        <w:t>Proměna</w:t>
      </w:r>
      <w:r w:rsidR="008A3066">
        <w:t>, aby ukázala Kosíkovu interpretaci Markéty Samsové coby „</w:t>
      </w:r>
      <w:r w:rsidR="00FA79E9">
        <w:t>anti-A</w:t>
      </w:r>
      <w:bookmarkStart w:id="0" w:name="_GoBack"/>
      <w:bookmarkEnd w:id="0"/>
      <w:r w:rsidR="008A3066">
        <w:t xml:space="preserve">ntigony“ </w:t>
      </w:r>
      <w:r w:rsidR="0065698E">
        <w:t>a zasadila ji do kontextu jeho kulturně-kritických úvah o</w:t>
      </w:r>
      <w:r w:rsidR="008A3066">
        <w:t xml:space="preserve"> 20. století.</w:t>
      </w:r>
      <w:r w:rsidR="00920F72">
        <w:t xml:space="preserve"> </w:t>
      </w:r>
    </w:p>
    <w:p w:rsidR="008A3066" w:rsidRDefault="008A3066" w:rsidP="005D17A3">
      <w:pPr>
        <w:ind w:firstLine="284"/>
        <w:jc w:val="both"/>
      </w:pPr>
      <w:r>
        <w:t>Autorka podává sou</w:t>
      </w:r>
      <w:r w:rsidR="00E0736E">
        <w:t>středěný výklad několika</w:t>
      </w:r>
      <w:r>
        <w:t xml:space="preserve"> filozofických a literárních textů. Její práce je opřena převážně o primární lit</w:t>
      </w:r>
      <w:r w:rsidR="0065698E">
        <w:t>eraturu,</w:t>
      </w:r>
      <w:r w:rsidR="00E0736E">
        <w:t xml:space="preserve"> užší</w:t>
      </w:r>
      <w:r>
        <w:t xml:space="preserve"> okruh p</w:t>
      </w:r>
      <w:r w:rsidR="0065698E">
        <w:t>oužité sekundární literatury však</w:t>
      </w:r>
      <w:r>
        <w:t xml:space="preserve"> nehodnotím jako nedostatek. </w:t>
      </w:r>
      <w:r w:rsidR="0065698E">
        <w:t>Ojediněle</w:t>
      </w:r>
      <w:r w:rsidR="00E0736E">
        <w:t xml:space="preserve"> je z textu zřejmá nepřesnost nebo chyba v zacházení se zdroji (např. na s. 11 je výklad o roli básníků v ovzduší nejstarší literatury propojen s charakteristikou básníků jako „ztvárňovatelů mýtu“, která je však vytržen z kontextu Patočkových úvah o moderní literatuře).</w:t>
      </w:r>
      <w:r w:rsidR="00B71784">
        <w:t xml:space="preserve"> U kapitol věnovaných textu M. Nussbaumové se poněkud neprávem dostává do pozadí její pozornost vůči vedlejším postavám tragédie.</w:t>
      </w:r>
    </w:p>
    <w:p w:rsidR="00B71784" w:rsidRDefault="00B71784" w:rsidP="005D17A3">
      <w:pPr>
        <w:ind w:firstLine="284"/>
        <w:jc w:val="both"/>
      </w:pPr>
    </w:p>
    <w:p w:rsidR="00547F98" w:rsidRPr="00F91643" w:rsidRDefault="00547F98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547F98" w:rsidRDefault="00547F98" w:rsidP="005D17A3">
      <w:pPr>
        <w:ind w:firstLine="284"/>
        <w:jc w:val="both"/>
      </w:pPr>
    </w:p>
    <w:p w:rsidR="00E0736E" w:rsidRDefault="00E0736E" w:rsidP="0056423F">
      <w:pPr>
        <w:ind w:firstLine="284"/>
        <w:jc w:val="both"/>
      </w:pPr>
      <w:r>
        <w:t xml:space="preserve">Jazykový projev je dosti dobrý, byť se v textu </w:t>
      </w:r>
      <w:r w:rsidR="0065698E">
        <w:t>se místy objevují</w:t>
      </w:r>
      <w:r>
        <w:t xml:space="preserve"> stylistické chyby (např. </w:t>
      </w:r>
      <w:r w:rsidR="00CE75B4">
        <w:t xml:space="preserve">1: jaké úsudky je vedou k různým pohledům a závěrům, </w:t>
      </w:r>
      <w:r>
        <w:t>23: „u Antigony se vše</w:t>
      </w:r>
      <w:r w:rsidR="00CE75B4">
        <w:t xml:space="preserve"> podřizuje láskou k rodině, 31: duchovní problematiku úsvitu dějin člověka, které pak označuje problematičností...). V poznámkovém aparátu mohlo být při opakovaném odkazování na stejný titul využito výrazu „tamtéž“, </w:t>
      </w:r>
      <w:r w:rsidR="0056423F">
        <w:t xml:space="preserve">v </w:t>
      </w:r>
      <w:r w:rsidR="00CE75B4">
        <w:t>seznam</w:t>
      </w:r>
      <w:r w:rsidR="0056423F">
        <w:t>u</w:t>
      </w:r>
      <w:r w:rsidR="00CE75B4">
        <w:t xml:space="preserve"> použité literatury </w:t>
      </w:r>
      <w:r w:rsidR="0056423F">
        <w:t>bylo vhodné oddělit</w:t>
      </w:r>
      <w:r w:rsidR="00CE75B4">
        <w:t xml:space="preserve"> primární a se</w:t>
      </w:r>
      <w:r w:rsidR="0056423F">
        <w:t>kundární literaturu (kde by pak měly být uvedeny i</w:t>
      </w:r>
      <w:r w:rsidR="00CE75B4">
        <w:t xml:space="preserve"> </w:t>
      </w:r>
      <w:r w:rsidR="0056423F">
        <w:t>předmluvy a podobné texty a jejich autoři, na které je v pozn. aparátu odkazováno –</w:t>
      </w:r>
      <w:r w:rsidR="00CE75B4">
        <w:t xml:space="preserve"> </w:t>
      </w:r>
      <w:r w:rsidR="0056423F">
        <w:t>F. Stiebitz, M. Sobotka, I. Dubský</w:t>
      </w:r>
      <w:r w:rsidR="00CE75B4">
        <w:t>).</w:t>
      </w:r>
    </w:p>
    <w:p w:rsidR="00547F98" w:rsidRDefault="00547F98" w:rsidP="005D17A3">
      <w:pPr>
        <w:ind w:firstLine="284"/>
        <w:jc w:val="both"/>
      </w:pPr>
    </w:p>
    <w:p w:rsidR="00547F98" w:rsidRDefault="00547F98" w:rsidP="005D17A3">
      <w:pPr>
        <w:ind w:firstLine="284"/>
        <w:jc w:val="both"/>
      </w:pPr>
    </w:p>
    <w:p w:rsidR="00547F98" w:rsidRPr="00F91643" w:rsidRDefault="00547F98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547F98" w:rsidRDefault="00547F98" w:rsidP="005D17A3">
      <w:pPr>
        <w:ind w:firstLine="284"/>
        <w:jc w:val="both"/>
      </w:pPr>
    </w:p>
    <w:p w:rsidR="00547F98" w:rsidRDefault="0056423F" w:rsidP="005D17A3">
      <w:pPr>
        <w:ind w:firstLine="284"/>
        <w:jc w:val="both"/>
      </w:pPr>
      <w:r>
        <w:t>Autorka vede výklad na velice dobré úrovni, z práce je zřejmý zájem o téma</w:t>
      </w:r>
      <w:r w:rsidR="0065698E">
        <w:t xml:space="preserve"> a samostatný přístup.</w:t>
      </w:r>
    </w:p>
    <w:p w:rsidR="0056423F" w:rsidRDefault="0056423F" w:rsidP="005D17A3">
      <w:pPr>
        <w:ind w:firstLine="284"/>
        <w:jc w:val="both"/>
      </w:pPr>
    </w:p>
    <w:p w:rsidR="0056423F" w:rsidRDefault="0056423F" w:rsidP="005D17A3">
      <w:pPr>
        <w:ind w:firstLine="284"/>
        <w:jc w:val="both"/>
      </w:pPr>
    </w:p>
    <w:p w:rsidR="00547F98" w:rsidRPr="00F91643" w:rsidRDefault="00547F98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547F98" w:rsidRDefault="00547F98" w:rsidP="005D17A3">
      <w:pPr>
        <w:ind w:firstLine="284"/>
        <w:jc w:val="both"/>
      </w:pPr>
    </w:p>
    <w:p w:rsidR="00547F98" w:rsidRDefault="00B71784" w:rsidP="005D17A3">
      <w:pPr>
        <w:ind w:firstLine="284"/>
        <w:jc w:val="both"/>
      </w:pPr>
      <w:r>
        <w:t>Proč se Martha Nussbaumová v rozboru Antigony soustředí i na postavy jako Haimón či Isméné?</w:t>
      </w:r>
    </w:p>
    <w:p w:rsidR="0065698E" w:rsidRDefault="0065698E" w:rsidP="005D17A3">
      <w:pPr>
        <w:ind w:firstLine="284"/>
        <w:jc w:val="both"/>
      </w:pPr>
    </w:p>
    <w:p w:rsidR="00547F98" w:rsidRDefault="00547F98" w:rsidP="00F91643">
      <w:pPr>
        <w:ind w:firstLine="284"/>
        <w:jc w:val="both"/>
      </w:pPr>
    </w:p>
    <w:p w:rsidR="00547F98" w:rsidRPr="00F91643" w:rsidRDefault="00547F98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547F98" w:rsidRDefault="00B71784" w:rsidP="00F91643">
      <w:pPr>
        <w:ind w:firstLine="284"/>
        <w:jc w:val="both"/>
      </w:pPr>
      <w:r>
        <w:t xml:space="preserve"> </w:t>
      </w:r>
    </w:p>
    <w:p w:rsidR="00B71784" w:rsidRDefault="00B71784" w:rsidP="00F91643">
      <w:pPr>
        <w:ind w:firstLine="284"/>
        <w:jc w:val="both"/>
      </w:pPr>
      <w:r>
        <w:t>výborně</w:t>
      </w:r>
    </w:p>
    <w:p w:rsidR="00547F98" w:rsidRDefault="00547F98" w:rsidP="00F91643">
      <w:pPr>
        <w:ind w:firstLine="284"/>
        <w:jc w:val="both"/>
      </w:pPr>
    </w:p>
    <w:p w:rsidR="00547F98" w:rsidRDefault="00547F98" w:rsidP="00F91643">
      <w:pPr>
        <w:ind w:firstLine="284"/>
      </w:pPr>
    </w:p>
    <w:p w:rsidR="00547F98" w:rsidRDefault="00547F98">
      <w:r>
        <w:t xml:space="preserve">Datum: </w:t>
      </w:r>
      <w:r>
        <w:tab/>
      </w:r>
      <w:r w:rsidR="00B71784">
        <w:t>4.6. 2016</w:t>
      </w:r>
      <w:r>
        <w:tab/>
      </w:r>
      <w:r>
        <w:tab/>
      </w:r>
      <w:r>
        <w:tab/>
      </w:r>
      <w:r>
        <w:tab/>
        <w:t>Podpis:</w:t>
      </w:r>
    </w:p>
    <w:p w:rsidR="00547F98" w:rsidRDefault="00547F98"/>
    <w:p w:rsidR="00547F98" w:rsidRDefault="00547F98"/>
    <w:p w:rsidR="00547F98" w:rsidRDefault="00547F98"/>
    <w:sectPr w:rsidR="00547F98" w:rsidSect="003B3BE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B2738"/>
    <w:rsid w:val="00156571"/>
    <w:rsid w:val="003012B1"/>
    <w:rsid w:val="00305855"/>
    <w:rsid w:val="003565B3"/>
    <w:rsid w:val="00365F38"/>
    <w:rsid w:val="00374ABD"/>
    <w:rsid w:val="003B3BE1"/>
    <w:rsid w:val="00440EA0"/>
    <w:rsid w:val="00473911"/>
    <w:rsid w:val="00486B70"/>
    <w:rsid w:val="005053D5"/>
    <w:rsid w:val="00547F98"/>
    <w:rsid w:val="00557D55"/>
    <w:rsid w:val="0056423F"/>
    <w:rsid w:val="005D17A3"/>
    <w:rsid w:val="00651773"/>
    <w:rsid w:val="0065698E"/>
    <w:rsid w:val="006643FB"/>
    <w:rsid w:val="006A5210"/>
    <w:rsid w:val="006E300B"/>
    <w:rsid w:val="007626D3"/>
    <w:rsid w:val="007F74C1"/>
    <w:rsid w:val="008070AF"/>
    <w:rsid w:val="008A3066"/>
    <w:rsid w:val="008D1F7E"/>
    <w:rsid w:val="00920F72"/>
    <w:rsid w:val="009241B9"/>
    <w:rsid w:val="00927E2D"/>
    <w:rsid w:val="00932CE2"/>
    <w:rsid w:val="009430D8"/>
    <w:rsid w:val="00947A7A"/>
    <w:rsid w:val="00AA3A24"/>
    <w:rsid w:val="00AC1728"/>
    <w:rsid w:val="00B6534C"/>
    <w:rsid w:val="00B71784"/>
    <w:rsid w:val="00BE3E84"/>
    <w:rsid w:val="00BF0495"/>
    <w:rsid w:val="00CE75B4"/>
    <w:rsid w:val="00DF05E3"/>
    <w:rsid w:val="00E01608"/>
    <w:rsid w:val="00E07316"/>
    <w:rsid w:val="00E0736E"/>
    <w:rsid w:val="00E5207E"/>
    <w:rsid w:val="00E53BAE"/>
    <w:rsid w:val="00E56991"/>
    <w:rsid w:val="00F01199"/>
    <w:rsid w:val="00F12244"/>
    <w:rsid w:val="00F8732F"/>
    <w:rsid w:val="00F91643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AC8CE3-6BFA-4FD8-8536-D4645A04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E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3B3BE1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Blahutkova</cp:lastModifiedBy>
  <cp:revision>3</cp:revision>
  <cp:lastPrinted>2016-06-06T12:17:00Z</cp:lastPrinted>
  <dcterms:created xsi:type="dcterms:W3CDTF">2016-06-06T12:19:00Z</dcterms:created>
  <dcterms:modified xsi:type="dcterms:W3CDTF">2016-06-06T12:19:00Z</dcterms:modified>
</cp:coreProperties>
</file>