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>(co se nehodí, škrtněte): 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>(co se nehodí, škrtněte): vedoucího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 xml:space="preserve">hodnotil(a) </w:t>
      </w:r>
      <w:r>
        <w:t>(u externích</w:t>
      </w:r>
      <w:proofErr w:type="gramEnd"/>
      <w:r>
        <w:t xml:space="preserve"> hodnotitelů uveďte též adresu a funkci ve firmě):</w:t>
      </w:r>
      <w:r w:rsidR="00885DBB">
        <w:t xml:space="preserve"> Vladimír Havlík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>předložil(a)</w:t>
      </w:r>
      <w:r>
        <w:t>:</w:t>
      </w:r>
      <w:proofErr w:type="gramEnd"/>
      <w:r>
        <w:t xml:space="preserve"> </w:t>
      </w:r>
      <w:r w:rsidR="00885DBB">
        <w:t xml:space="preserve">Monika </w:t>
      </w:r>
      <w:proofErr w:type="spellStart"/>
      <w:r w:rsidR="00885DBB">
        <w:t>Wanková</w:t>
      </w:r>
      <w:proofErr w:type="spellEnd"/>
    </w:p>
    <w:p w:rsidR="003012B1" w:rsidRDefault="003012B1" w:rsidP="005D17A3">
      <w:pPr>
        <w:jc w:val="both"/>
      </w:pPr>
    </w:p>
    <w:p w:rsidR="003012B1" w:rsidRDefault="003012B1" w:rsidP="00885DBB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>:</w:t>
      </w:r>
      <w:r w:rsidR="00AF477C">
        <w:t xml:space="preserve"> Komunikace v prostř</w:t>
      </w:r>
      <w:r w:rsidR="00885DBB">
        <w:t>edí nových technologií – role sociálních sítí v komunikaci</w:t>
      </w:r>
      <w:r>
        <w:t xml:space="preserve"> 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5D17A3">
      <w:pPr>
        <w:ind w:firstLine="284"/>
        <w:jc w:val="both"/>
      </w:pPr>
    </w:p>
    <w:p w:rsidR="003012B1" w:rsidRDefault="00D17B78" w:rsidP="009E2EE7">
      <w:pPr>
        <w:ind w:firstLine="284"/>
        <w:jc w:val="both"/>
      </w:pPr>
      <w:r>
        <w:t xml:space="preserve">Cílem </w:t>
      </w:r>
      <w:r w:rsidR="002C07CA">
        <w:t>práce bylo podat ucelenou představu o komunikaci v prostř</w:t>
      </w:r>
      <w:r>
        <w:t xml:space="preserve">edí nových technologií </w:t>
      </w:r>
      <w:r w:rsidR="00404D0B">
        <w:t xml:space="preserve">se zaměřením na roli sociálních sítí </w:t>
      </w:r>
      <w:r>
        <w:t>a seznámi</w:t>
      </w:r>
      <w:r w:rsidR="004964FE">
        <w:t xml:space="preserve">t </w:t>
      </w:r>
      <w:r w:rsidR="00AA47E2">
        <w:t xml:space="preserve">tak </w:t>
      </w:r>
      <w:r w:rsidR="004964FE">
        <w:t>čtenář</w:t>
      </w:r>
      <w:r w:rsidR="002C07CA">
        <w:t xml:space="preserve">e </w:t>
      </w:r>
      <w:r w:rsidR="00404D0B">
        <w:t xml:space="preserve">nejen </w:t>
      </w:r>
      <w:r w:rsidR="002C07CA">
        <w:t>s jejich výhodami</w:t>
      </w:r>
      <w:r w:rsidR="00404D0B">
        <w:t>,</w:t>
      </w:r>
      <w:r w:rsidR="002C07CA">
        <w:t xml:space="preserve"> a</w:t>
      </w:r>
      <w:r w:rsidR="00404D0B">
        <w:t>le</w:t>
      </w:r>
      <w:r w:rsidR="002C07CA">
        <w:t xml:space="preserve"> zároveň upozornit </w:t>
      </w:r>
      <w:r w:rsidR="00404D0B">
        <w:t xml:space="preserve">i </w:t>
      </w:r>
      <w:r w:rsidR="002C07CA">
        <w:t>na možná nebezpečí a negativní strá</w:t>
      </w:r>
      <w:r>
        <w:t>n</w:t>
      </w:r>
      <w:r w:rsidR="002C07CA">
        <w:t>ky</w:t>
      </w:r>
      <w:r w:rsidR="005120D4">
        <w:t xml:space="preserve"> takové formy komunikace</w:t>
      </w:r>
      <w:r>
        <w:t>.</w:t>
      </w:r>
      <w:r w:rsidR="009E2EE7">
        <w:t xml:space="preserve"> </w:t>
      </w:r>
      <w:r w:rsidR="004F6BD1">
        <w:t>V tomto smyslu bylo cíle práce sice dosaženo, ale obsahově mohla být práce tvořivější.</w:t>
      </w:r>
      <w:r w:rsidR="00E0037E">
        <w:t xml:space="preserve"> Autorka se pokusila první verzi své práce, která nebyla obhájena přepracovat a reagovat tak na nedostatky a podněty v původních posudcích. Přestože práce nese známky přepracování v celé šíři textu, jde spíše o úpravy formulační a formální. Obsahově se práce příliš nezměnila, a proto nemám důvod měnit své hodnocení a obsahové zaměření práce.</w:t>
      </w:r>
      <w:r w:rsidR="00CE68E8">
        <w:t xml:space="preserve"> Je třeba také dodat, že autorka dopracování práce s</w:t>
      </w:r>
      <w:r w:rsidR="00AA47E2">
        <w:t xml:space="preserve">e mnou jako s </w:t>
      </w:r>
      <w:r w:rsidR="00CE68E8">
        <w:t xml:space="preserve">vedoucím </w:t>
      </w:r>
      <w:r w:rsidR="00AA47E2">
        <w:t>práce nijak nekonzultovala a řídila se při úpravách především výhradami oponenta.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5D17A3">
      <w:pPr>
        <w:ind w:firstLine="284"/>
        <w:jc w:val="both"/>
      </w:pPr>
    </w:p>
    <w:p w:rsidR="003012B1" w:rsidRDefault="009E2EE7" w:rsidP="005D17A3">
      <w:pPr>
        <w:ind w:firstLine="284"/>
        <w:jc w:val="both"/>
      </w:pPr>
      <w:r>
        <w:t xml:space="preserve">Z hlediska obsahu je práce zpracována na základě </w:t>
      </w:r>
      <w:r w:rsidR="00DE1E60">
        <w:t xml:space="preserve">dostatečně široké literatury a internetových zdrojů. Autorce se ale bohužel nepodařilo zpracovat získaný materiál více tvůrčím způsobem a nechala se jím vést snad až příliš otrocky. </w:t>
      </w:r>
      <w:r w:rsidR="008D5419">
        <w:t>Sleduje často zamýšlený výklad pouze na základě zdrojů, aniž by se snažila propojit jednotlivé části nějakou jednotnou myšlenkou, kterou by sama obhajovala nebo kritizovala.</w:t>
      </w:r>
      <w:r w:rsidR="00B267D2">
        <w:t xml:space="preserve"> Její vlastní práce se tak omezuje </w:t>
      </w:r>
      <w:r w:rsidR="00035B22">
        <w:t xml:space="preserve">pouze </w:t>
      </w:r>
      <w:r w:rsidR="00B267D2">
        <w:t>na</w:t>
      </w:r>
      <w:r w:rsidR="00035B22">
        <w:t xml:space="preserve"> vhodné uspořádání a rozsah pro jednotlivé části.</w:t>
      </w:r>
      <w:r w:rsidR="000C7975">
        <w:t xml:space="preserve"> Autorka parafrázuje různě rozsáhlé části textů od jednotlivých autorů</w:t>
      </w:r>
      <w:r w:rsidR="004F6BD1">
        <w:t xml:space="preserve">, ale bohužel se </w:t>
      </w:r>
      <w:r w:rsidR="000C7975">
        <w:t xml:space="preserve">neodvažuje vstoupit </w:t>
      </w:r>
      <w:r w:rsidR="00202E95">
        <w:t xml:space="preserve">s nimi </w:t>
      </w:r>
      <w:r w:rsidR="000C7975">
        <w:t>do nějaké polemiky</w:t>
      </w:r>
      <w:r w:rsidR="004F6BD1">
        <w:t>, nějaké názory podpořit nebo kritizovat</w:t>
      </w:r>
      <w:r w:rsidR="000C7975">
        <w:t>.</w:t>
      </w:r>
      <w:r w:rsidR="00B267D2">
        <w:t xml:space="preserve"> 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3012B1" w:rsidP="005D17A3">
      <w:pPr>
        <w:ind w:firstLine="284"/>
        <w:jc w:val="both"/>
      </w:pPr>
    </w:p>
    <w:p w:rsidR="003012B1" w:rsidRDefault="00AC0FCB" w:rsidP="005D17A3">
      <w:pPr>
        <w:ind w:firstLine="284"/>
        <w:jc w:val="both"/>
      </w:pPr>
      <w:r>
        <w:t>Z formálního hlediska odpovídá práce požadavkům kladeným na bakalářské práce</w:t>
      </w:r>
      <w:r w:rsidR="00C120E8">
        <w:t xml:space="preserve">. Struktura a členění jednotlivých kapitol je přehledné, někdy se však strohost a tezovitost, např. při výčtech jednotlivých možností pohybuje na hranici </w:t>
      </w:r>
      <w:r w:rsidR="00A84D72">
        <w:t>manuálu či technické dokumentace.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3012B1" w:rsidP="005D17A3">
      <w:pPr>
        <w:ind w:firstLine="284"/>
        <w:jc w:val="both"/>
      </w:pPr>
    </w:p>
    <w:p w:rsidR="003012B1" w:rsidRDefault="00AC2791" w:rsidP="005D17A3">
      <w:pPr>
        <w:ind w:firstLine="284"/>
        <w:jc w:val="both"/>
      </w:pPr>
      <w:r>
        <w:t>Celkově působí práce dosti zjednodušen</w:t>
      </w:r>
      <w:r w:rsidR="00C67E81">
        <w:t>ě jako snaha podat výčet kladů a záporů komunikace v prostředí sociálních sítí s tušeným závěrem, že takový typ komunikace již neodmyslitelně patří k soudobé realitě, nicméně je nutné znát možná rizika a negativní stránky</w:t>
      </w:r>
      <w:r w:rsidR="005D6379">
        <w:t xml:space="preserve"> takové formy komunikace</w:t>
      </w:r>
      <w:r w:rsidR="00C67E81">
        <w:t>.</w:t>
      </w:r>
      <w:r w:rsidR="007247E5">
        <w:t xml:space="preserve"> </w:t>
      </w:r>
      <w:r w:rsidR="009107FD">
        <w:t>V práci postrádá</w:t>
      </w:r>
      <w:r w:rsidR="002C07CA" w:rsidRPr="002C07CA">
        <w:t xml:space="preserve">m </w:t>
      </w:r>
      <w:r w:rsidR="009107FD">
        <w:t>nějakou výraznější propojovací</w:t>
      </w:r>
      <w:r w:rsidR="002C07CA" w:rsidRPr="002C07CA">
        <w:t xml:space="preserve"> linii, kter</w:t>
      </w:r>
      <w:r w:rsidR="009107FD">
        <w:t>á by práci sjednotila a učinila zajímavější. V jednotlivých kapitolá</w:t>
      </w:r>
      <w:r w:rsidR="002C07CA" w:rsidRPr="002C07CA">
        <w:t xml:space="preserve">ch se </w:t>
      </w:r>
      <w:r w:rsidR="009107FD">
        <w:t>sice autorka soustředí na danou problematiku a snaží</w:t>
      </w:r>
      <w:r w:rsidR="002C07CA" w:rsidRPr="002C07CA">
        <w:t xml:space="preserve"> se ji co nejvěrněji charakterizovat, ale často </w:t>
      </w:r>
      <w:r w:rsidR="009107FD">
        <w:t>se spokojuje s deskriptivní formou</w:t>
      </w:r>
      <w:r w:rsidR="002C07CA" w:rsidRPr="002C07CA">
        <w:t xml:space="preserve"> a </w:t>
      </w:r>
      <w:r w:rsidR="009107FD">
        <w:t>zůstává na povrchu. Vě</w:t>
      </w:r>
      <w:r w:rsidR="002C07CA" w:rsidRPr="002C07CA">
        <w:t>t</w:t>
      </w:r>
      <w:r w:rsidR="009107FD">
        <w:t>šinou jsou to seznamy, např. všech typů komunikace, nebezpečí, výhod, nevý</w:t>
      </w:r>
      <w:r w:rsidR="002C07CA" w:rsidRPr="002C07CA">
        <w:t>hod, atd.</w:t>
      </w:r>
      <w:r w:rsidR="00264D0E">
        <w:t xml:space="preserve"> a </w:t>
      </w:r>
      <w:r w:rsidR="00264D0E">
        <w:lastRenderedPageBreak/>
        <w:t>práce tak působí hodně</w:t>
      </w:r>
      <w:r w:rsidR="002C07CA" w:rsidRPr="002C07CA">
        <w:t xml:space="preserve"> schematicky. </w:t>
      </w:r>
      <w:r w:rsidR="00264D0E">
        <w:t xml:space="preserve">Není tak příliš jasné, v čem spočívá </w:t>
      </w:r>
      <w:r w:rsidR="002C07CA" w:rsidRPr="002C07CA">
        <w:t xml:space="preserve">vklad </w:t>
      </w:r>
      <w:r w:rsidR="00264D0E">
        <w:t>autorky do té</w:t>
      </w:r>
      <w:r w:rsidR="002C07CA" w:rsidRPr="002C07CA">
        <w:t>to problematiky</w:t>
      </w:r>
      <w:r w:rsidR="00264D0E">
        <w:t>.</w:t>
      </w:r>
      <w:r w:rsidR="002C07CA" w:rsidRPr="002C07CA">
        <w:t xml:space="preserve"> </w:t>
      </w:r>
      <w:r w:rsidR="00264D0E">
        <w:t>Autorce se tak bohužel nepodařilo posunout práci k něčemu propracovanějšímu, než jen k pouhému systematickému přehledu a seznámení</w:t>
      </w:r>
      <w:r w:rsidR="002C07CA" w:rsidRPr="002C07CA">
        <w:t xml:space="preserve"> se s</w:t>
      </w:r>
      <w:r w:rsidR="00264D0E">
        <w:t> danou problematikou.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5D17A3">
      <w:pPr>
        <w:ind w:firstLine="284"/>
        <w:jc w:val="both"/>
      </w:pPr>
    </w:p>
    <w:p w:rsidR="003012B1" w:rsidRDefault="00D13874" w:rsidP="005D17A3">
      <w:pPr>
        <w:ind w:firstLine="284"/>
        <w:jc w:val="both"/>
      </w:pPr>
      <w:r>
        <w:t xml:space="preserve">Vidíte nějaké zásadní změny v komunikaci v prostředí nových technologií nebo jde jen o jinou formu, ale podstata komunikace se nemění? 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9241B9">
      <w:pPr>
        <w:tabs>
          <w:tab w:val="left" w:pos="676"/>
        </w:tabs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</w:p>
    <w:p w:rsidR="003012B1" w:rsidRDefault="003012B1" w:rsidP="00F91643">
      <w:pPr>
        <w:ind w:firstLine="284"/>
        <w:jc w:val="both"/>
      </w:pPr>
    </w:p>
    <w:p w:rsidR="003012B1" w:rsidRDefault="007E5CBD" w:rsidP="00F91643">
      <w:pPr>
        <w:ind w:firstLine="284"/>
        <w:jc w:val="both"/>
      </w:pPr>
      <w:r>
        <w:t>Dobře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AA47E2">
        <w:t>4.5.2016</w:t>
      </w:r>
      <w:r w:rsidR="00F23C73"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SxNDa2tDQzM7I0MzVS0lEKTi0uzszPAykwrAUAtx8M6CwAAAA="/>
  </w:docVars>
  <w:rsids>
    <w:rsidRoot w:val="006A5210"/>
    <w:rsid w:val="000004AB"/>
    <w:rsid w:val="00017C55"/>
    <w:rsid w:val="0002675F"/>
    <w:rsid w:val="00035B22"/>
    <w:rsid w:val="000B2738"/>
    <w:rsid w:val="000C7975"/>
    <w:rsid w:val="00156571"/>
    <w:rsid w:val="00202E95"/>
    <w:rsid w:val="00264D0E"/>
    <w:rsid w:val="002C07CA"/>
    <w:rsid w:val="003012B1"/>
    <w:rsid w:val="00365F38"/>
    <w:rsid w:val="00404D0B"/>
    <w:rsid w:val="004964FE"/>
    <w:rsid w:val="004F6BD1"/>
    <w:rsid w:val="005053D5"/>
    <w:rsid w:val="005120D4"/>
    <w:rsid w:val="00557D55"/>
    <w:rsid w:val="005D17A3"/>
    <w:rsid w:val="005D6379"/>
    <w:rsid w:val="00651773"/>
    <w:rsid w:val="006643FB"/>
    <w:rsid w:val="006A5210"/>
    <w:rsid w:val="007247E5"/>
    <w:rsid w:val="007626D3"/>
    <w:rsid w:val="007E5CBD"/>
    <w:rsid w:val="00805BD5"/>
    <w:rsid w:val="00885DBB"/>
    <w:rsid w:val="008D1F7E"/>
    <w:rsid w:val="008D5419"/>
    <w:rsid w:val="009107FD"/>
    <w:rsid w:val="009241B9"/>
    <w:rsid w:val="00927E2D"/>
    <w:rsid w:val="00947A7A"/>
    <w:rsid w:val="009E2EE7"/>
    <w:rsid w:val="00A01CEA"/>
    <w:rsid w:val="00A84D72"/>
    <w:rsid w:val="00AA3A24"/>
    <w:rsid w:val="00AA47E2"/>
    <w:rsid w:val="00AC0FCB"/>
    <w:rsid w:val="00AC2791"/>
    <w:rsid w:val="00AF477C"/>
    <w:rsid w:val="00B267D2"/>
    <w:rsid w:val="00B52511"/>
    <w:rsid w:val="00B6534C"/>
    <w:rsid w:val="00BF0495"/>
    <w:rsid w:val="00C120E8"/>
    <w:rsid w:val="00C67E81"/>
    <w:rsid w:val="00CE68E8"/>
    <w:rsid w:val="00D13874"/>
    <w:rsid w:val="00D17B78"/>
    <w:rsid w:val="00DE1E60"/>
    <w:rsid w:val="00DF05E3"/>
    <w:rsid w:val="00E0037E"/>
    <w:rsid w:val="00E01608"/>
    <w:rsid w:val="00E07316"/>
    <w:rsid w:val="00E5207E"/>
    <w:rsid w:val="00E56991"/>
    <w:rsid w:val="00F01199"/>
    <w:rsid w:val="00F12244"/>
    <w:rsid w:val="00F23C73"/>
    <w:rsid w:val="00F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1640A3BE-85BB-42B6-9E2A-39E65025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EK</cp:lastModifiedBy>
  <cp:revision>2</cp:revision>
  <cp:lastPrinted>2003-05-23T06:09:00Z</cp:lastPrinted>
  <dcterms:created xsi:type="dcterms:W3CDTF">2016-06-06T15:37:00Z</dcterms:created>
  <dcterms:modified xsi:type="dcterms:W3CDTF">2016-06-06T15:37:00Z</dcterms:modified>
</cp:coreProperties>
</file>