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49CEAC49D7B0409CBFCE6077594EE50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B5296AF66E04F71A841D9AF2805AEB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D1BE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A8F174FB5944F3892A23A96CF2BA986"/>
          </w:placeholder>
        </w:sdtPr>
        <w:sdtEndPr>
          <w:rPr>
            <w:rStyle w:val="Standardnpsmoodstavce"/>
            <w:b w:val="0"/>
          </w:rPr>
        </w:sdtEndPr>
        <w:sdtContent>
          <w:r w:rsidR="000D1BE9">
            <w:rPr>
              <w:rStyle w:val="Styl1Char"/>
            </w:rPr>
            <w:t>Jiří Pavlas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BF02A4A4BDC24BA68088E05105435112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0D1BE9">
            <w:rPr>
              <w:rStyle w:val="Styl7Char"/>
            </w:rPr>
            <w:t>„Invaze barbarů“ v Evropě na sklonku raného středověku a jejich vliv na formování mezinárodního systému: analýza procesů v rámci vojenského a politického sektoru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5F219E89C2B443B84FF7DA311B865E5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0D1BE9">
            <w:rPr>
              <w:rStyle w:val="Styl3Char"/>
            </w:rPr>
            <w:t xml:space="preserve">Dr. David </w:t>
          </w:r>
          <w:proofErr w:type="spellStart"/>
          <w:r w:rsidR="000D1BE9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1F6E94B78A0417290ECB79DA637E8FC"/>
        </w:placeholder>
      </w:sdtPr>
      <w:sdtEndPr>
        <w:rPr>
          <w:rStyle w:val="StA"/>
          <w:szCs w:val="22"/>
        </w:rPr>
      </w:sdtEndPr>
      <w:sdtContent>
        <w:p w:rsidR="002821D2" w:rsidRPr="00EA4F90" w:rsidRDefault="000D1BE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práce není v úvodu práce explicitně uveden, předpokládám tedy, že je jej možné extrahovat z názvu. Takový cíl naplněn nebyl.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BC844E249854C499EB0841579E64127"/>
        </w:placeholder>
      </w:sdtPr>
      <w:sdtEndPr>
        <w:rPr>
          <w:rStyle w:val="Standardnpsmoodstavce"/>
          <w:sz w:val="20"/>
          <w:szCs w:val="20"/>
        </w:rPr>
      </w:sdtEndPr>
      <w:sdtContent>
        <w:p w:rsidR="00024CC9" w:rsidRDefault="00AD797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Po obsahové stránce je text velmi slabý a vykazuje velmi závažná pochybení. Předně z celého textu není patrné, jak popis (často zbytečně detailní) historických událostí souvisí s formováním mezinárodního systému. Po přečtení práce jsem </w:t>
          </w:r>
          <w:r w:rsidR="009221DD">
            <w:rPr>
              <w:rStyle w:val="st1Char"/>
            </w:rPr>
            <w:t xml:space="preserve">dokonce nabyl dojmu, že není </w:t>
          </w:r>
          <w:proofErr w:type="spellStart"/>
          <w:r w:rsidR="009221DD">
            <w:rPr>
              <w:rStyle w:val="st1Char"/>
            </w:rPr>
            <w:t>uplně</w:t>
          </w:r>
          <w:proofErr w:type="spellEnd"/>
          <w:r w:rsidR="009221DD">
            <w:rPr>
              <w:rStyle w:val="st1Char"/>
            </w:rPr>
            <w:t xml:space="preserve"> jasné, zda autor </w:t>
          </w:r>
          <w:r>
            <w:rPr>
              <w:rStyle w:val="st1Char"/>
            </w:rPr>
            <w:t xml:space="preserve">ví, co mezinárodní systém je – to </w:t>
          </w:r>
          <w:r w:rsidR="009221DD">
            <w:rPr>
              <w:rStyle w:val="st1Char"/>
            </w:rPr>
            <w:t xml:space="preserve">především </w:t>
          </w:r>
          <w:r>
            <w:rPr>
              <w:rStyle w:val="st1Char"/>
            </w:rPr>
            <w:t xml:space="preserve">na základě kapitoly </w:t>
          </w:r>
          <w:r w:rsidR="00024CC9">
            <w:rPr>
              <w:rStyle w:val="st1Char"/>
            </w:rPr>
            <w:t>Anglický mezinárodní systém</w:t>
          </w:r>
          <w:r>
            <w:rPr>
              <w:rStyle w:val="st1Char"/>
            </w:rPr>
            <w:t xml:space="preserve"> (a </w:t>
          </w:r>
          <w:r w:rsidR="00024CC9">
            <w:rPr>
              <w:rStyle w:val="st1Char"/>
            </w:rPr>
            <w:t xml:space="preserve">do značné </w:t>
          </w:r>
          <w:r w:rsidR="009221DD">
            <w:rPr>
              <w:rStyle w:val="st1Char"/>
            </w:rPr>
            <w:t>míry i kapitol</w:t>
          </w:r>
          <w:r w:rsidR="00024CC9">
            <w:rPr>
              <w:rStyle w:val="st1Char"/>
            </w:rPr>
            <w:t xml:space="preserve"> Mezinárodní systém Maďarů a </w:t>
          </w:r>
          <w:r>
            <w:rPr>
              <w:rStyle w:val="st1Char"/>
            </w:rPr>
            <w:t xml:space="preserve">Arabský </w:t>
          </w:r>
          <w:proofErr w:type="spellStart"/>
          <w:r>
            <w:rPr>
              <w:rStyle w:val="st1Char"/>
            </w:rPr>
            <w:t>mazin</w:t>
          </w:r>
          <w:r w:rsidR="00024CC9">
            <w:rPr>
              <w:rStyle w:val="st1Char"/>
            </w:rPr>
            <w:t>á</w:t>
          </w:r>
          <w:r>
            <w:rPr>
              <w:rStyle w:val="st1Char"/>
            </w:rPr>
            <w:t>r</w:t>
          </w:r>
          <w:r w:rsidR="00024CC9">
            <w:rPr>
              <w:rStyle w:val="st1Char"/>
            </w:rPr>
            <w:t>o</w:t>
          </w:r>
          <w:r>
            <w:rPr>
              <w:rStyle w:val="st1Char"/>
            </w:rPr>
            <w:t>dní</w:t>
          </w:r>
          <w:proofErr w:type="spellEnd"/>
          <w:r>
            <w:rPr>
              <w:rStyle w:val="st1Char"/>
            </w:rPr>
            <w:t xml:space="preserve"> systém). V této kapitole autor </w:t>
          </w:r>
          <w:r w:rsidR="00024CC9">
            <w:rPr>
              <w:rStyle w:val="st1Char"/>
            </w:rPr>
            <w:t xml:space="preserve">podává </w:t>
          </w:r>
          <w:r w:rsidR="009221DD">
            <w:rPr>
              <w:rStyle w:val="st1Char"/>
            </w:rPr>
            <w:t xml:space="preserve">výhradně </w:t>
          </w:r>
          <w:r w:rsidR="00024CC9">
            <w:rPr>
              <w:rStyle w:val="st1Char"/>
            </w:rPr>
            <w:t xml:space="preserve">jakousi charakteristiku anglické společnosti raného středověku. </w:t>
          </w:r>
          <w:r>
            <w:rPr>
              <w:rStyle w:val="st1Char"/>
            </w:rPr>
            <w:t xml:space="preserve">V teoretické kapitole 2, kde měl být pojem vysvětlen, </w:t>
          </w:r>
          <w:r>
            <w:rPr>
              <w:rStyle w:val="st1Char"/>
            </w:rPr>
            <w:lastRenderedPageBreak/>
            <w:t xml:space="preserve">se spokojil s podivným </w:t>
          </w:r>
          <w:proofErr w:type="spellStart"/>
          <w:r>
            <w:rPr>
              <w:rStyle w:val="st1Char"/>
            </w:rPr>
            <w:t>konstatovnám</w:t>
          </w:r>
          <w:proofErr w:type="spellEnd"/>
          <w:r>
            <w:rPr>
              <w:rStyle w:val="st1Char"/>
            </w:rPr>
            <w:t>, že se jedná „o oblast zabývající se mezinárodními vztahy (</w:t>
          </w:r>
          <w:proofErr w:type="gramStart"/>
          <w:r>
            <w:rPr>
              <w:rStyle w:val="st1Char"/>
            </w:rPr>
            <w:t>…) (s.</w:t>
          </w:r>
          <w:proofErr w:type="gramEnd"/>
          <w:r>
            <w:rPr>
              <w:rStyle w:val="st1Char"/>
            </w:rPr>
            <w:t xml:space="preserve"> 10). </w:t>
          </w:r>
        </w:p>
        <w:p w:rsidR="002821D2" w:rsidRPr="002821D2" w:rsidRDefault="00024CC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Text je z hlediska témat disproporční – autor se primárně věnuje normanským invazím a Maďaři a Arabové jsou pro text (z hlediska výsledků prezentovaných v závěru) nadbyteční. Závěr samotný je stručný a </w:t>
          </w:r>
          <w:r w:rsidR="009221DD">
            <w:rPr>
              <w:rStyle w:val="st1Char"/>
            </w:rPr>
            <w:t>nedostatečný –</w:t>
          </w:r>
          <w:r>
            <w:rPr>
              <w:rStyle w:val="st1Char"/>
            </w:rPr>
            <w:t xml:space="preserve"> </w:t>
          </w:r>
          <w:r w:rsidR="009221DD">
            <w:rPr>
              <w:rStyle w:val="st1Char"/>
            </w:rPr>
            <w:t>zásadní je snad informace, že normanské invaze ovlivnily vznik feudalismu, což je informace, kterou autor uvádí již v úvodu.</w:t>
          </w:r>
          <w:r w:rsidR="00AD797B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877C6BFE91D44D188C84359CB6D5A3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0D1BE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je text strašlivý, a to především vzhledem k těžko uvěřitelnému množství gramatických chyb. Úvod, který má necelé 2 stránky, obsahuje takové množství hrubých chyb, že jsem se s tím </w:t>
          </w:r>
          <w:r w:rsidR="00F45D2B">
            <w:rPr>
              <w:rStyle w:val="st1Char"/>
            </w:rPr>
            <w:t xml:space="preserve">za několik let čtení absolventských prací nesetkal. Namátkou: kmeny se nacházeli, události ovlivnili, přípravy byli, </w:t>
          </w:r>
          <w:proofErr w:type="gramStart"/>
          <w:r w:rsidR="00F45D2B">
            <w:rPr>
              <w:rStyle w:val="st1Char"/>
            </w:rPr>
            <w:t>fakta které</w:t>
          </w:r>
          <w:proofErr w:type="gramEnd"/>
          <w:r w:rsidR="00F45D2B">
            <w:rPr>
              <w:rStyle w:val="st1Char"/>
            </w:rPr>
            <w:t xml:space="preserve"> ovlivnili (…) období. Zbytek práce na tom není o mnoho lépe (např. Vandalové dobily provincie, autor píše lukostřelce s velkým L /s. 21/ a Evropu s malým E /s. 48/). Po grafické stránce se v práci objevují příliš často výčty čehosi ve formě odrážek, což textu neprospívá. Odkazy jsou sporadické – v některých případech, kdy autor evidentně údaje přejímal, chybí (např. první odstavec kap. 6.1</w:t>
          </w:r>
          <w:r w:rsidR="00AD797B">
            <w:rPr>
              <w:rStyle w:val="st1Char"/>
            </w:rPr>
            <w:t>, kap. 7.2).</w:t>
          </w:r>
          <w:r w:rsidR="00F45D2B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E780F38892A5400FA93384C2B2EC5CE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221D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Text je nepřijatelný po obsahové i formální stránce.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46D6025ED01646E197EA70D49E18EF1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221DD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 by měl během obhajoby především vysvětlit, co přesně bylo cílem jeho práce a zda se domnívá, že na základě prezentovaného zpracován tématu cíle dosáhl.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45725E2B38C14A3694D02B3451F5457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221DD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považuji za nevyhovující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529F35803F4642D4BC538E9B23D4D80D"/>
          </w:placeholder>
          <w:date w:fullDate="2015-05-1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B7BA9">
            <w:t>13.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A9" w:rsidRDefault="00CF57A9" w:rsidP="00D10D7C">
      <w:pPr>
        <w:spacing w:after="0" w:line="240" w:lineRule="auto"/>
      </w:pPr>
      <w:r>
        <w:separator/>
      </w:r>
    </w:p>
  </w:endnote>
  <w:endnote w:type="continuationSeparator" w:id="0">
    <w:p w:rsidR="00CF57A9" w:rsidRDefault="00CF57A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A9" w:rsidRDefault="00CF57A9" w:rsidP="00D10D7C">
      <w:pPr>
        <w:spacing w:after="0" w:line="240" w:lineRule="auto"/>
      </w:pPr>
      <w:r>
        <w:separator/>
      </w:r>
    </w:p>
  </w:footnote>
  <w:footnote w:type="continuationSeparator" w:id="0">
    <w:p w:rsidR="00CF57A9" w:rsidRDefault="00CF57A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D2B"/>
    <w:rsid w:val="00024CC9"/>
    <w:rsid w:val="00026179"/>
    <w:rsid w:val="00056A57"/>
    <w:rsid w:val="00094AEA"/>
    <w:rsid w:val="000D1BE9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4B7BA9"/>
    <w:rsid w:val="0051739B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221DD"/>
    <w:rsid w:val="0098768E"/>
    <w:rsid w:val="009C488A"/>
    <w:rsid w:val="009F58C1"/>
    <w:rsid w:val="00A50DEE"/>
    <w:rsid w:val="00AD797B"/>
    <w:rsid w:val="00BA6188"/>
    <w:rsid w:val="00BE2CFD"/>
    <w:rsid w:val="00C301CB"/>
    <w:rsid w:val="00CC0891"/>
    <w:rsid w:val="00CD53F8"/>
    <w:rsid w:val="00CF57A9"/>
    <w:rsid w:val="00D04C6A"/>
    <w:rsid w:val="00D10D7C"/>
    <w:rsid w:val="00D17889"/>
    <w:rsid w:val="00D72661"/>
    <w:rsid w:val="00DA6CEF"/>
    <w:rsid w:val="00DE3BC4"/>
    <w:rsid w:val="00E70B18"/>
    <w:rsid w:val="00E7531A"/>
    <w:rsid w:val="00EA4F90"/>
    <w:rsid w:val="00F36049"/>
    <w:rsid w:val="00F45D2B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75E4691-A565-4629-91B4-49249E9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88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CEAC49D7B0409CBFCE6077594EE5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A05CF-6D88-4C3A-98B5-BEB014A1DE01}"/>
      </w:docPartPr>
      <w:docPartBody>
        <w:p w:rsidR="00513B81" w:rsidRDefault="00F65394">
          <w:pPr>
            <w:pStyle w:val="49CEAC49D7B0409CBFCE6077594EE50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5296AF66E04F71A841D9AF2805A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33263-D0EB-4FFD-ABE0-6E01C7BC8CCC}"/>
      </w:docPartPr>
      <w:docPartBody>
        <w:p w:rsidR="00513B81" w:rsidRDefault="00F65394">
          <w:pPr>
            <w:pStyle w:val="4B5296AF66E04F71A841D9AF2805AEB9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A8F174FB5944F3892A23A96CF2BA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328C4-CE94-4CE1-9338-4C2E503EA545}"/>
      </w:docPartPr>
      <w:docPartBody>
        <w:p w:rsidR="00513B81" w:rsidRDefault="00F65394">
          <w:pPr>
            <w:pStyle w:val="8A8F174FB5944F3892A23A96CF2BA986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BF02A4A4BDC24BA68088E051054351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212CE1-5D84-4353-8717-9AE56654DB10}"/>
      </w:docPartPr>
      <w:docPartBody>
        <w:p w:rsidR="00513B81" w:rsidRDefault="00F65394">
          <w:pPr>
            <w:pStyle w:val="BF02A4A4BDC24BA68088E05105435112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55F219E89C2B443B84FF7DA311B86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A3F40-7B86-4D2F-99BC-23E9D370ECEF}"/>
      </w:docPartPr>
      <w:docPartBody>
        <w:p w:rsidR="00513B81" w:rsidRDefault="00F65394">
          <w:pPr>
            <w:pStyle w:val="55F219E89C2B443B84FF7DA311B865E5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1F6E94B78A0417290ECB79DA637E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A86DF-16EE-4264-9441-7AEF7CB7BDF4}"/>
      </w:docPartPr>
      <w:docPartBody>
        <w:p w:rsidR="00513B81" w:rsidRDefault="00F65394">
          <w:pPr>
            <w:pStyle w:val="F1F6E94B78A0417290ECB79DA637E8FC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BC844E249854C499EB0841579E64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FAFC7-6CC3-49BA-A797-F9E3ABDABAC0}"/>
      </w:docPartPr>
      <w:docPartBody>
        <w:p w:rsidR="00513B81" w:rsidRDefault="00F65394">
          <w:pPr>
            <w:pStyle w:val="CBC844E249854C499EB0841579E64127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877C6BFE91D44D188C84359CB6D5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EA0D1-8D87-402F-B53C-60BBC5532FA8}"/>
      </w:docPartPr>
      <w:docPartBody>
        <w:p w:rsidR="00513B81" w:rsidRDefault="00F65394">
          <w:pPr>
            <w:pStyle w:val="9877C6BFE91D44D188C84359CB6D5A3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E780F38892A5400FA93384C2B2EC5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6B020-E67E-4579-91A8-AE0AFD3101BB}"/>
      </w:docPartPr>
      <w:docPartBody>
        <w:p w:rsidR="00513B81" w:rsidRDefault="00F65394">
          <w:pPr>
            <w:pStyle w:val="E780F38892A5400FA93384C2B2EC5CE6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46D6025ED01646E197EA70D49E18E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02888-3E9D-479A-8CC6-09390D0CF7BB}"/>
      </w:docPartPr>
      <w:docPartBody>
        <w:p w:rsidR="00513B81" w:rsidRDefault="00F65394">
          <w:pPr>
            <w:pStyle w:val="46D6025ED01646E197EA70D49E18EF15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45725E2B38C14A3694D02B3451F54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977E-AC78-48F3-9FB8-E2398FC0F1F6}"/>
      </w:docPartPr>
      <w:docPartBody>
        <w:p w:rsidR="00513B81" w:rsidRDefault="00F65394">
          <w:pPr>
            <w:pStyle w:val="45725E2B38C14A3694D02B3451F54574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529F35803F4642D4BC538E9B23D4D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E294-485A-4294-A354-87185EB2A6FC}"/>
      </w:docPartPr>
      <w:docPartBody>
        <w:p w:rsidR="00513B81" w:rsidRDefault="00F65394">
          <w:pPr>
            <w:pStyle w:val="529F35803F4642D4BC538E9B23D4D80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394"/>
    <w:rsid w:val="00513B81"/>
    <w:rsid w:val="00F6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9CEAC49D7B0409CBFCE6077594EE503">
    <w:name w:val="49CEAC49D7B0409CBFCE6077594EE503"/>
  </w:style>
  <w:style w:type="paragraph" w:customStyle="1" w:styleId="4B5296AF66E04F71A841D9AF2805AEB9">
    <w:name w:val="4B5296AF66E04F71A841D9AF2805AEB9"/>
  </w:style>
  <w:style w:type="paragraph" w:customStyle="1" w:styleId="8A8F174FB5944F3892A23A96CF2BA986">
    <w:name w:val="8A8F174FB5944F3892A23A96CF2BA986"/>
  </w:style>
  <w:style w:type="paragraph" w:customStyle="1" w:styleId="BF02A4A4BDC24BA68088E05105435112">
    <w:name w:val="BF02A4A4BDC24BA68088E05105435112"/>
  </w:style>
  <w:style w:type="paragraph" w:customStyle="1" w:styleId="55F219E89C2B443B84FF7DA311B865E5">
    <w:name w:val="55F219E89C2B443B84FF7DA311B865E5"/>
  </w:style>
  <w:style w:type="paragraph" w:customStyle="1" w:styleId="F1F6E94B78A0417290ECB79DA637E8FC">
    <w:name w:val="F1F6E94B78A0417290ECB79DA637E8FC"/>
  </w:style>
  <w:style w:type="paragraph" w:customStyle="1" w:styleId="CBC844E249854C499EB0841579E64127">
    <w:name w:val="CBC844E249854C499EB0841579E64127"/>
  </w:style>
  <w:style w:type="paragraph" w:customStyle="1" w:styleId="9877C6BFE91D44D188C84359CB6D5A3D">
    <w:name w:val="9877C6BFE91D44D188C84359CB6D5A3D"/>
  </w:style>
  <w:style w:type="paragraph" w:customStyle="1" w:styleId="E780F38892A5400FA93384C2B2EC5CE6">
    <w:name w:val="E780F38892A5400FA93384C2B2EC5CE6"/>
  </w:style>
  <w:style w:type="paragraph" w:customStyle="1" w:styleId="46D6025ED01646E197EA70D49E18EF15">
    <w:name w:val="46D6025ED01646E197EA70D49E18EF15"/>
  </w:style>
  <w:style w:type="paragraph" w:customStyle="1" w:styleId="45725E2B38C14A3694D02B3451F54574">
    <w:name w:val="45725E2B38C14A3694D02B3451F54574"/>
  </w:style>
  <w:style w:type="paragraph" w:customStyle="1" w:styleId="529F35803F4642D4BC538E9B23D4D80D">
    <w:name w:val="529F35803F4642D4BC538E9B23D4D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52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David</cp:lastModifiedBy>
  <cp:revision>2</cp:revision>
  <dcterms:created xsi:type="dcterms:W3CDTF">2015-05-07T20:17:00Z</dcterms:created>
  <dcterms:modified xsi:type="dcterms:W3CDTF">2015-05-18T14:28:00Z</dcterms:modified>
</cp:coreProperties>
</file>