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B20E8A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B20E8A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B20E8A">
        <w:t xml:space="preserve"> Jiřina </w:t>
      </w:r>
      <w:proofErr w:type="spellStart"/>
      <w:r w:rsidR="00B20E8A">
        <w:t>Cirhanová</w:t>
      </w:r>
      <w:proofErr w:type="spellEnd"/>
      <w:r w:rsidR="00B20E8A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B20E8A">
        <w:t xml:space="preserve"> </w:t>
      </w:r>
      <w:proofErr w:type="spellStart"/>
      <w:r w:rsidR="00B20E8A">
        <w:t>Special</w:t>
      </w:r>
      <w:proofErr w:type="spellEnd"/>
      <w:r w:rsidR="00B20E8A">
        <w:t xml:space="preserve"> </w:t>
      </w:r>
      <w:proofErr w:type="spellStart"/>
      <w:r w:rsidR="00B20E8A">
        <w:t>relationship</w:t>
      </w:r>
      <w:proofErr w:type="spellEnd"/>
      <w:r w:rsidR="00B20E8A">
        <w:t xml:space="preserve"> Spojených států amerických a Velké Británie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</w:t>
      </w:r>
    </w:p>
    <w:p w:rsidR="00D10D7C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B20E8A">
        <w:t xml:space="preserve">PhDr. Pavel Hlaváček, </w:t>
      </w:r>
      <w:proofErr w:type="spellStart"/>
      <w:r w:rsidR="00B20E8A">
        <w:t>Ph.D</w:t>
      </w:r>
      <w:proofErr w:type="spellEnd"/>
      <w:r w:rsidR="00B20E8A">
        <w:t>.</w:t>
      </w:r>
    </w:p>
    <w:p w:rsidR="00BA4F89" w:rsidRDefault="00BA4F89" w:rsidP="00D10D7C">
      <w:pPr>
        <w:tabs>
          <w:tab w:val="left" w:pos="3480"/>
        </w:tabs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B20E8A" w:rsidP="0065778F">
      <w:pPr>
        <w:pStyle w:val="Bezmezer"/>
        <w:jc w:val="both"/>
      </w:pPr>
      <w:r w:rsidRPr="0065778F">
        <w:t xml:space="preserve">Cílem práce je </w:t>
      </w:r>
      <w:r w:rsidR="00664228" w:rsidRPr="0065778F">
        <w:t xml:space="preserve">stanoven následovně: </w:t>
      </w:r>
      <w:r w:rsidRPr="0065778F">
        <w:t>„dokázat či vyvrátit existenci zvláštního vztahu“ mezi UK a USA „v období od druhé světové války…do současnosti“</w:t>
      </w:r>
      <w:r w:rsidR="00D00774" w:rsidRPr="0065778F">
        <w:t xml:space="preserve"> (s. 6)</w:t>
      </w:r>
      <w:r w:rsidR="00664228" w:rsidRPr="0065778F">
        <w:t>. Vzápětí ale autorka naznačuje, že je přesvědčená, že tento vztah existuje, neboť pomocí diachronní komparace hodlá „určit, v jakých odvětvích a v jakém období se zvláštní vztah… nejvíce projevil“</w:t>
      </w:r>
      <w:r w:rsidR="00D00774" w:rsidRPr="0065778F">
        <w:t xml:space="preserve"> (tamtéž)</w:t>
      </w:r>
      <w:r w:rsidR="00664228" w:rsidRPr="0065778F">
        <w:t>.</w:t>
      </w:r>
    </w:p>
    <w:p w:rsidR="0065778F" w:rsidRDefault="0065778F" w:rsidP="0065778F">
      <w:pPr>
        <w:pStyle w:val="Bezmezer"/>
        <w:jc w:val="both"/>
      </w:pPr>
    </w:p>
    <w:p w:rsidR="00BA4F89" w:rsidRPr="002821D2" w:rsidRDefault="00BA4F89" w:rsidP="0065778F">
      <w:pPr>
        <w:pStyle w:val="Bezmezer"/>
        <w:jc w:val="both"/>
      </w:pPr>
    </w:p>
    <w:p w:rsidR="00D10D7C" w:rsidRDefault="00D10D7C" w:rsidP="0065778F">
      <w:pPr>
        <w:pStyle w:val="Bezmezer"/>
        <w:jc w:val="both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BA4F89" w:rsidRDefault="00BA4F89" w:rsidP="0065778F">
      <w:pPr>
        <w:pStyle w:val="Bezmezer"/>
        <w:jc w:val="both"/>
      </w:pPr>
    </w:p>
    <w:p w:rsidR="00DC0A2F" w:rsidRDefault="00664228" w:rsidP="0065778F">
      <w:pPr>
        <w:pStyle w:val="Bezmezer"/>
        <w:jc w:val="both"/>
      </w:pPr>
      <w:r>
        <w:t xml:space="preserve">Předkládaná práce je nenáročnou deskripcí vývoje </w:t>
      </w:r>
      <w:proofErr w:type="spellStart"/>
      <w:proofErr w:type="gramStart"/>
      <w:r>
        <w:t>britsko</w:t>
      </w:r>
      <w:proofErr w:type="spellEnd"/>
      <w:r>
        <w:t>–amerických</w:t>
      </w:r>
      <w:proofErr w:type="gramEnd"/>
      <w:r>
        <w:t xml:space="preserve"> vztahů. </w:t>
      </w:r>
      <w:r w:rsidR="008A40BA">
        <w:t>Text je rozdělený dle časové osy od „kořenů zvláštního vztahu“ (2. Kapitola), přes definici termínu „</w:t>
      </w:r>
      <w:proofErr w:type="spellStart"/>
      <w:r w:rsidR="008A40BA">
        <w:t>special</w:t>
      </w:r>
      <w:proofErr w:type="spellEnd"/>
      <w:r w:rsidR="008A40BA">
        <w:t xml:space="preserve"> </w:t>
      </w:r>
      <w:proofErr w:type="spellStart"/>
      <w:r w:rsidR="008A40BA">
        <w:t>relations</w:t>
      </w:r>
      <w:r w:rsidR="0065778F">
        <w:t>hip</w:t>
      </w:r>
      <w:proofErr w:type="spellEnd"/>
      <w:r w:rsidR="008A40BA">
        <w:t>“ (3. Kapitola) až po vývoj tohoto fenoménu po</w:t>
      </w:r>
      <w:r w:rsidR="00DC0A2F">
        <w:t>dle jednotlivých časových období od konce</w:t>
      </w:r>
      <w:r w:rsidR="008A40BA">
        <w:t xml:space="preserve"> druhé světové vál</w:t>
      </w:r>
      <w:r w:rsidR="0065778F">
        <w:t>ky</w:t>
      </w:r>
      <w:r w:rsidR="008A40BA">
        <w:t xml:space="preserve"> (4-7kapitola). </w:t>
      </w:r>
      <w:r w:rsidR="00DC0A2F">
        <w:t>Bohužel v textu není uvedeno, na základě čeho vytváří jednotlivá časová období (viz úvod)</w:t>
      </w:r>
    </w:p>
    <w:p w:rsidR="002821D2" w:rsidRDefault="002821D2" w:rsidP="0065778F">
      <w:pPr>
        <w:pStyle w:val="Bezmezer"/>
        <w:jc w:val="both"/>
      </w:pPr>
    </w:p>
    <w:p w:rsidR="00BA4F89" w:rsidRPr="002821D2" w:rsidRDefault="00BA4F89" w:rsidP="0065778F">
      <w:pPr>
        <w:pStyle w:val="Bezmezer"/>
        <w:jc w:val="both"/>
      </w:pPr>
    </w:p>
    <w:p w:rsidR="00D10D7C" w:rsidRDefault="00D10D7C" w:rsidP="0065778F">
      <w:pPr>
        <w:pStyle w:val="Bezmezer"/>
        <w:jc w:val="both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BA4F89" w:rsidRDefault="00BA4F89" w:rsidP="0065778F">
      <w:pPr>
        <w:pStyle w:val="Bezmezer"/>
        <w:jc w:val="both"/>
      </w:pPr>
    </w:p>
    <w:p w:rsidR="00D10D7C" w:rsidRDefault="008A40BA" w:rsidP="0065778F">
      <w:pPr>
        <w:pStyle w:val="Bezmezer"/>
        <w:jc w:val="both"/>
      </w:pPr>
      <w:r>
        <w:t>Formální úprava je veskrze v</w:t>
      </w:r>
      <w:r w:rsidR="00EA0315">
        <w:t> </w:t>
      </w:r>
      <w:r>
        <w:t>pořádku</w:t>
      </w:r>
      <w:r w:rsidR="00EA0315">
        <w:t xml:space="preserve">. Text má svou logickou strukturu, autorka správně </w:t>
      </w:r>
      <w:r>
        <w:t>cit</w:t>
      </w:r>
      <w:r w:rsidR="00EA0315">
        <w:t xml:space="preserve">uje, resp. </w:t>
      </w:r>
      <w:r>
        <w:t>odkaz</w:t>
      </w:r>
      <w:r w:rsidR="00EA0315">
        <w:t>uje.</w:t>
      </w:r>
      <w:r>
        <w:t xml:space="preserve"> </w:t>
      </w:r>
      <w:r w:rsidR="00EA0315">
        <w:t xml:space="preserve">V textu nacházíme adekvátní </w:t>
      </w:r>
      <w:r>
        <w:t>zdrojov</w:t>
      </w:r>
      <w:r w:rsidR="00EA0315">
        <w:t xml:space="preserve">ou </w:t>
      </w:r>
      <w:r>
        <w:t>základn</w:t>
      </w:r>
      <w:r w:rsidR="00EA0315">
        <w:t>u</w:t>
      </w:r>
      <w:r>
        <w:t xml:space="preserve">, </w:t>
      </w:r>
      <w:r w:rsidR="00EA0315">
        <w:t>kter</w:t>
      </w:r>
      <w:r w:rsidR="00DC0A2F">
        <w:t xml:space="preserve">ou </w:t>
      </w:r>
      <w:r w:rsidR="00EA0315">
        <w:t xml:space="preserve">autorka </w:t>
      </w:r>
      <w:r>
        <w:t xml:space="preserve">sice aktivně </w:t>
      </w:r>
      <w:r w:rsidR="00EA0315">
        <w:t xml:space="preserve">využívá, nicméně rezignovala na provedení jakékoli </w:t>
      </w:r>
      <w:r>
        <w:t>kritick</w:t>
      </w:r>
      <w:r w:rsidR="00EA0315">
        <w:t xml:space="preserve">é </w:t>
      </w:r>
      <w:r>
        <w:t>analýz</w:t>
      </w:r>
      <w:r w:rsidR="00EA0315">
        <w:t>y</w:t>
      </w:r>
      <w:r>
        <w:t>.</w:t>
      </w:r>
      <w:r w:rsidR="00EA0315">
        <w:t xml:space="preserve"> </w:t>
      </w:r>
    </w:p>
    <w:p w:rsidR="002821D2" w:rsidRDefault="002821D2" w:rsidP="0065778F">
      <w:pPr>
        <w:pStyle w:val="Bezmezer"/>
        <w:jc w:val="both"/>
      </w:pPr>
    </w:p>
    <w:p w:rsidR="00BA4F89" w:rsidRPr="002821D2" w:rsidRDefault="00BA4F89" w:rsidP="0065778F">
      <w:pPr>
        <w:pStyle w:val="Bezmezer"/>
        <w:jc w:val="both"/>
      </w:pPr>
    </w:p>
    <w:p w:rsidR="00D10D7C" w:rsidRDefault="00D10D7C" w:rsidP="0065778F">
      <w:pPr>
        <w:pStyle w:val="Bezmezer"/>
        <w:jc w:val="both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BA4F89" w:rsidRDefault="00BA4F89" w:rsidP="0065778F">
      <w:pPr>
        <w:pStyle w:val="Bezmezer"/>
        <w:jc w:val="both"/>
      </w:pPr>
    </w:p>
    <w:p w:rsidR="002821D2" w:rsidRPr="0065778F" w:rsidRDefault="00EA0315" w:rsidP="0065778F">
      <w:pPr>
        <w:pStyle w:val="Bezmezer"/>
        <w:jc w:val="both"/>
      </w:pPr>
      <w:r w:rsidRPr="0065778F">
        <w:t xml:space="preserve">Silnou stránku této práce shledávám snad jen ve formální úpravě a schopnosti vytvořit logicky strukturovaný text. Bohužel autorka si nedokázala definovat, co přesně chce ve své práci komparovat. Její pojetí </w:t>
      </w:r>
      <w:r w:rsidR="00DA4C1E" w:rsidRPr="0065778F">
        <w:t>„</w:t>
      </w:r>
      <w:proofErr w:type="spellStart"/>
      <w:r w:rsidRPr="0065778F">
        <w:t>special</w:t>
      </w:r>
      <w:proofErr w:type="spellEnd"/>
      <w:r w:rsidRPr="0065778F">
        <w:t xml:space="preserve"> relations</w:t>
      </w:r>
      <w:r w:rsidR="00DA4C1E" w:rsidRPr="0065778F">
        <w:t>“</w:t>
      </w:r>
      <w:r w:rsidRPr="0065778F">
        <w:t xml:space="preserve"> je tak široké, že může znamenat prakticky cokoli. To se také odráží v</w:t>
      </w:r>
      <w:r w:rsidR="00DA4C1E" w:rsidRPr="0065778F">
        <w:t xml:space="preserve">e vágním </w:t>
      </w:r>
      <w:r w:rsidRPr="0065778F">
        <w:t>závěru práce, kde autorka dospěla k </w:t>
      </w:r>
      <w:r w:rsidR="00DA4C1E" w:rsidRPr="0065778F">
        <w:t>podivnému tvrzení, podle něhož zvláštní vztah „je patrný i bez bližšího zkoumání“ (s. 45).</w:t>
      </w:r>
      <w:r w:rsidRPr="0065778F">
        <w:t xml:space="preserve"> </w:t>
      </w:r>
      <w:r w:rsidR="00DC0A2F" w:rsidRPr="0065778F">
        <w:t xml:space="preserve">Tímto de facto popřela smysl svého snažení. </w:t>
      </w:r>
      <w:r w:rsidRPr="0065778F">
        <w:t xml:space="preserve">  </w:t>
      </w:r>
    </w:p>
    <w:p w:rsidR="00EA0315" w:rsidRDefault="00EA0315" w:rsidP="0065778F">
      <w:pPr>
        <w:pStyle w:val="Bezmezer"/>
        <w:jc w:val="both"/>
      </w:pPr>
    </w:p>
    <w:p w:rsidR="00BA4F89" w:rsidRDefault="00BA4F89">
      <w:r>
        <w:br w:type="page"/>
      </w:r>
    </w:p>
    <w:p w:rsidR="00BA4F89" w:rsidRPr="002821D2" w:rsidRDefault="00BA4F89" w:rsidP="0065778F">
      <w:pPr>
        <w:pStyle w:val="Bezmezer"/>
        <w:jc w:val="both"/>
      </w:pPr>
    </w:p>
    <w:p w:rsidR="00D10D7C" w:rsidRDefault="00D10D7C" w:rsidP="0065778F">
      <w:pPr>
        <w:pStyle w:val="Bezmezer"/>
        <w:jc w:val="both"/>
        <w:rPr>
          <w:b/>
        </w:rPr>
      </w:pPr>
      <w:r w:rsidRPr="00D10D7C">
        <w:rPr>
          <w:b/>
        </w:rPr>
        <w:t>OTÁZKY A PŘIPOMÍNKY URČENÉ K ROZPRAVĚ PŘI OBHAJOBĚ</w:t>
      </w:r>
    </w:p>
    <w:p w:rsidR="00BA4F89" w:rsidRDefault="00BA4F89" w:rsidP="0065778F">
      <w:pPr>
        <w:pStyle w:val="Bezmezer"/>
        <w:jc w:val="both"/>
      </w:pPr>
    </w:p>
    <w:p w:rsidR="00D10D7C" w:rsidRPr="0065778F" w:rsidRDefault="00DC0A2F" w:rsidP="0065778F">
      <w:pPr>
        <w:pStyle w:val="Bezmezer"/>
        <w:jc w:val="both"/>
      </w:pPr>
      <w:r w:rsidRPr="0065778F">
        <w:t>Autorka by se měla pokusit definovat to, co neučinila v</w:t>
      </w:r>
      <w:r w:rsidR="0065778F">
        <w:t> </w:t>
      </w:r>
      <w:r w:rsidRPr="0065778F">
        <w:t>práci</w:t>
      </w:r>
      <w:r w:rsidR="0065778F">
        <w:t xml:space="preserve">: operacionalizovat termín </w:t>
      </w:r>
      <w:proofErr w:type="spellStart"/>
      <w:r w:rsidR="0065778F">
        <w:t>special</w:t>
      </w:r>
      <w:proofErr w:type="spellEnd"/>
      <w:r w:rsidR="0065778F">
        <w:t xml:space="preserve"> </w:t>
      </w:r>
      <w:proofErr w:type="spellStart"/>
      <w:r w:rsidR="0065778F">
        <w:t>relationship</w:t>
      </w:r>
      <w:proofErr w:type="spellEnd"/>
      <w:r w:rsidR="0065778F">
        <w:t xml:space="preserve"> tak, aby jej bylo možné komparovat v jednotlivých časových periodách.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BA4F89" w:rsidRPr="002821D2" w:rsidRDefault="00BA4F8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2821D2" w:rsidRPr="002821D2" w:rsidRDefault="00DC0A2F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Dobře.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65778F">
      <w:pPr>
        <w:tabs>
          <w:tab w:val="left" w:pos="3480"/>
        </w:tabs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sectPr w:rsidR="00D10D7C" w:rsidSect="005C37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2821D2"/>
    <w:rsid w:val="00435ED6"/>
    <w:rsid w:val="005C3796"/>
    <w:rsid w:val="0065778F"/>
    <w:rsid w:val="00664228"/>
    <w:rsid w:val="00694816"/>
    <w:rsid w:val="008A40BA"/>
    <w:rsid w:val="00B20E8A"/>
    <w:rsid w:val="00BA4F89"/>
    <w:rsid w:val="00C301CB"/>
    <w:rsid w:val="00D00774"/>
    <w:rsid w:val="00D10D7C"/>
    <w:rsid w:val="00DA4C1E"/>
    <w:rsid w:val="00DC0A2F"/>
    <w:rsid w:val="00EA0315"/>
    <w:rsid w:val="00ED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79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6577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A8567E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A8567E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A1C1B"/>
    <w:rsid w:val="00A630AC"/>
    <w:rsid w:val="00A8567E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6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13</TotalTime>
  <Pages>2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kap</cp:lastModifiedBy>
  <cp:revision>3</cp:revision>
  <dcterms:created xsi:type="dcterms:W3CDTF">2012-05-07T07:34:00Z</dcterms:created>
  <dcterms:modified xsi:type="dcterms:W3CDTF">2012-05-28T06:22:00Z</dcterms:modified>
</cp:coreProperties>
</file>