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3" w:rsidRDefault="009150E3" w:rsidP="006A2E3F">
      <w:pPr>
        <w:pStyle w:val="Heading1"/>
      </w:pPr>
      <w:r>
        <w:t>Z Á P A D O Č E S K Á    U N I V E R Z I T A    V  P L Z N I</w:t>
      </w:r>
    </w:p>
    <w:p w:rsidR="009150E3" w:rsidRDefault="009150E3" w:rsidP="006A2E3F">
      <w:pPr>
        <w:jc w:val="center"/>
        <w:rPr>
          <w:b/>
          <w:sz w:val="24"/>
        </w:rPr>
      </w:pPr>
      <w:r>
        <w:rPr>
          <w:b/>
          <w:sz w:val="24"/>
        </w:rPr>
        <w:t>F a k u l t a   f i l o z o f i c k á</w:t>
      </w:r>
    </w:p>
    <w:p w:rsidR="009150E3" w:rsidRDefault="009150E3" w:rsidP="006A2E3F">
      <w:pPr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Katedra filozofiee</w:t>
      </w:r>
    </w:p>
    <w:p w:rsidR="009150E3" w:rsidRDefault="009150E3" w:rsidP="006A2E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>
        <w:rPr>
          <w:b/>
        </w:rPr>
        <w:t>PROTOKOL O HODNOCENÍ DIPLOMOVÉ PRÁCE</w:t>
      </w:r>
    </w:p>
    <w:p w:rsidR="009150E3" w:rsidRDefault="009150E3" w:rsidP="006A2E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>
        <w:rPr>
          <w:b/>
        </w:rPr>
        <w:t>(Posudek vedoucího)</w:t>
      </w:r>
    </w:p>
    <w:p w:rsidR="009150E3" w:rsidRDefault="009150E3" w:rsidP="006A2E3F">
      <w:pPr>
        <w:jc w:val="both"/>
      </w:pPr>
    </w:p>
    <w:p w:rsidR="009150E3" w:rsidRDefault="009150E3" w:rsidP="006A2E3F">
      <w:pPr>
        <w:jc w:val="both"/>
      </w:pPr>
      <w:r>
        <w:t xml:space="preserve">Práci předložil(a) student(ka): </w:t>
      </w:r>
      <w:r>
        <w:tab/>
      </w:r>
      <w:r>
        <w:rPr>
          <w:b/>
        </w:rPr>
        <w:t>Gabriela Škarková</w:t>
      </w:r>
    </w:p>
    <w:p w:rsidR="009150E3" w:rsidRDefault="009150E3" w:rsidP="006A2E3F">
      <w:pPr>
        <w:pBdr>
          <w:bottom w:val="single" w:sz="6" w:space="1" w:color="auto"/>
        </w:pBdr>
        <w:jc w:val="both"/>
      </w:pPr>
    </w:p>
    <w:p w:rsidR="009150E3" w:rsidRPr="008A5E57" w:rsidRDefault="009150E3" w:rsidP="006A2E3F">
      <w:pPr>
        <w:pBdr>
          <w:bottom w:val="single" w:sz="6" w:space="1" w:color="auto"/>
        </w:pBdr>
        <w:jc w:val="both"/>
        <w:rPr>
          <w:lang w:val="fr-FR"/>
        </w:rPr>
      </w:pPr>
      <w:r>
        <w:t xml:space="preserve">Název práce: </w:t>
      </w:r>
      <w:r>
        <w:tab/>
      </w:r>
      <w:r>
        <w:tab/>
      </w:r>
      <w:r>
        <w:tab/>
      </w:r>
      <w:r>
        <w:rPr>
          <w:b/>
          <w:lang w:val="fr-FR"/>
        </w:rPr>
        <w:t>Résistance de l’identité nationale luxembourgeoise à travers les siècles</w:t>
      </w:r>
    </w:p>
    <w:p w:rsidR="009150E3" w:rsidRDefault="009150E3" w:rsidP="006A2E3F">
      <w:pPr>
        <w:jc w:val="both"/>
      </w:pPr>
    </w:p>
    <w:p w:rsidR="009150E3" w:rsidRPr="000177EC" w:rsidRDefault="009150E3" w:rsidP="006A2E3F">
      <w:pPr>
        <w:jc w:val="both"/>
        <w:rPr>
          <w:b/>
          <w:bCs/>
          <w:sz w:val="24"/>
          <w:szCs w:val="24"/>
        </w:rPr>
      </w:pPr>
      <w:r w:rsidRPr="000177EC">
        <w:rPr>
          <w:sz w:val="24"/>
          <w:szCs w:val="24"/>
        </w:rPr>
        <w:t>Hodnotila:</w:t>
      </w:r>
      <w:r w:rsidRPr="000177EC">
        <w:rPr>
          <w:sz w:val="24"/>
          <w:szCs w:val="24"/>
        </w:rPr>
        <w:tab/>
      </w:r>
      <w:r w:rsidRPr="000177EC">
        <w:rPr>
          <w:sz w:val="24"/>
          <w:szCs w:val="24"/>
        </w:rPr>
        <w:tab/>
      </w:r>
      <w:r w:rsidRPr="000177EC">
        <w:rPr>
          <w:sz w:val="24"/>
          <w:szCs w:val="24"/>
        </w:rPr>
        <w:tab/>
        <w:t xml:space="preserve"> </w:t>
      </w:r>
      <w:r w:rsidRPr="000177EC">
        <w:rPr>
          <w:b/>
          <w:bCs/>
          <w:sz w:val="24"/>
          <w:szCs w:val="24"/>
        </w:rPr>
        <w:t>PhDr.  Helena  Horová, Ph.D.</w:t>
      </w:r>
    </w:p>
    <w:p w:rsidR="009150E3" w:rsidRPr="000177EC" w:rsidRDefault="009150E3" w:rsidP="006A2E3F">
      <w:pPr>
        <w:jc w:val="both"/>
        <w:rPr>
          <w:sz w:val="24"/>
          <w:szCs w:val="24"/>
        </w:rPr>
      </w:pPr>
    </w:p>
    <w:p w:rsidR="009150E3" w:rsidRPr="000177EC" w:rsidRDefault="009150E3" w:rsidP="006A2E3F">
      <w:pPr>
        <w:jc w:val="both"/>
        <w:rPr>
          <w:sz w:val="24"/>
          <w:szCs w:val="24"/>
        </w:rPr>
      </w:pPr>
    </w:p>
    <w:p w:rsidR="009150E3" w:rsidRPr="00476891" w:rsidRDefault="009150E3" w:rsidP="006A2E3F">
      <w:pPr>
        <w:jc w:val="both"/>
      </w:pPr>
      <w:r w:rsidRPr="00476891">
        <w:t>1. CÍL PRÁCE (uveďte, do jaké míry byl splněn): Autorka si vytkla za cíl objasnit problematiku identity lucemburského národa. Cíl práce byl v tomto ohledu naplněn.</w:t>
      </w:r>
    </w:p>
    <w:p w:rsidR="009150E3" w:rsidRPr="00476891" w:rsidRDefault="009150E3" w:rsidP="006A2E3F">
      <w:pPr>
        <w:jc w:val="both"/>
      </w:pPr>
    </w:p>
    <w:p w:rsidR="009150E3" w:rsidRPr="00476891" w:rsidRDefault="009150E3" w:rsidP="00576BBA">
      <w:pPr>
        <w:jc w:val="both"/>
      </w:pPr>
    </w:p>
    <w:p w:rsidR="009150E3" w:rsidRPr="00476891" w:rsidRDefault="009150E3" w:rsidP="00576BBA">
      <w:pPr>
        <w:jc w:val="both"/>
      </w:pPr>
      <w:r w:rsidRPr="00476891">
        <w:t>2. OBSAHOVÉ ZPRACOVÁNÍ (náročnost, tvůrčí přístup, proporcionalita teoretické a vlastní práce, vhodnost příloh apod.): Obsahově člení autorka práci do několika kapitol: V úvodní části je vysvětlen klíčový pojem –  národní  identita a další termíny s ní související. Navazují kapitoly o vzniku Lucemburska, jeho historickém vývoji a jeho dnešní podobě a také o jazykové  situací v zemi. Následuje jedna z nejdůležitějších částí práce, která pojednává o utváření lucemburské identity v období druhé světové války. Na tu navazuje po</w:t>
      </w:r>
      <w:r>
        <w:t>jednání o imigraci jako o jednom</w:t>
      </w:r>
      <w:r w:rsidRPr="00476891">
        <w:t xml:space="preserve"> z krizových faktorů, které mohou utváření národní identity narušit. Práci zakončuje zajímavé srovnání dvou odlišných identit: lucemburské a francouzské. Přílohový materiál diplomové práce je tvořen texty tematicky se vztahujícími k otázkám národní identity.</w:t>
      </w: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jc w:val="both"/>
      </w:pPr>
    </w:p>
    <w:p w:rsidR="009150E3" w:rsidRPr="00476891" w:rsidRDefault="009150E3" w:rsidP="00654402">
      <w:pPr>
        <w:jc w:val="both"/>
      </w:pPr>
      <w:r w:rsidRPr="00476891">
        <w:t>3. FORMÁLNÍ ÚPRAVA (jazykový projev, správnost citace a odkazů na literaturu, grafická úprava, přehlednost členění kapitol, kvalita tabulek, grafů a příloh apod.): Formální úprava diplomové práce je v pořádku. Práce je přehledná, jednotlivé kapitoly na sebe logicky navazují. Citace a odkazy na použitou literaturu jsou uvedeny správně. Práce je psaná ve francouzštině a jazykový projev autorky je na velmi dobré úrovni.</w:t>
      </w:r>
    </w:p>
    <w:p w:rsidR="009150E3" w:rsidRPr="00476891" w:rsidRDefault="009150E3" w:rsidP="006A2E3F">
      <w:pPr>
        <w:ind w:left="284" w:hanging="284"/>
        <w:jc w:val="both"/>
      </w:pPr>
    </w:p>
    <w:p w:rsidR="009150E3" w:rsidRPr="00476891" w:rsidRDefault="009150E3" w:rsidP="006A2E3F">
      <w:pPr>
        <w:ind w:left="284" w:hanging="284"/>
        <w:jc w:val="both"/>
      </w:pPr>
    </w:p>
    <w:p w:rsidR="009150E3" w:rsidRPr="00476891" w:rsidRDefault="009150E3" w:rsidP="006A2E3F">
      <w:pPr>
        <w:jc w:val="both"/>
      </w:pPr>
      <w:r w:rsidRPr="00476891">
        <w:t>4. STRUČNÝ KOMENTÁŘ HODNOTITELE (celkový dojem z diplomové práce, silné a slabé stránky, originalita myšlenek apod.): Předložená diplomová práce splňuje svým rozsahem a obsahovým zpracováním všechny požadavky na ni kladené. Autorce se podařilo naplnit cíle, které si vytkla v</w:t>
      </w:r>
      <w:r>
        <w:t xml:space="preserve"> úvodu, </w:t>
      </w:r>
      <w:r w:rsidRPr="00476891">
        <w:t xml:space="preserve">prokázala schopnost tvůrčí práce, neboť informace pojednávající o problematice </w:t>
      </w:r>
      <w:r>
        <w:t xml:space="preserve">národní identity jsou </w:t>
      </w:r>
      <w:r w:rsidRPr="00476891">
        <w:t xml:space="preserve">prezentovány srozumitelně a jasně. </w:t>
      </w:r>
    </w:p>
    <w:p w:rsidR="009150E3" w:rsidRPr="00476891" w:rsidRDefault="009150E3" w:rsidP="006A2E3F">
      <w:pPr>
        <w:ind w:left="227" w:hanging="227"/>
        <w:jc w:val="both"/>
      </w:pPr>
      <w:r w:rsidRPr="00476891">
        <w:tab/>
      </w:r>
    </w:p>
    <w:p w:rsidR="009150E3" w:rsidRPr="00476891" w:rsidRDefault="009150E3" w:rsidP="006A2E3F">
      <w:pPr>
        <w:ind w:left="227" w:hanging="227"/>
        <w:jc w:val="both"/>
      </w:pPr>
    </w:p>
    <w:p w:rsidR="009150E3" w:rsidRPr="00476891" w:rsidRDefault="009150E3" w:rsidP="006A2E3F">
      <w:pPr>
        <w:jc w:val="both"/>
      </w:pPr>
      <w:r w:rsidRPr="00476891">
        <w:t>5. OTÁZKY A PŘIPOMÍNKY DOPORUČENÉ K BLIŽŠÍMU VYSVĚTLENÍ PŘI OBHAJOBĚ (jedna až tři):</w:t>
      </w:r>
    </w:p>
    <w:p w:rsidR="009150E3" w:rsidRPr="00476891" w:rsidRDefault="009150E3" w:rsidP="006A2E3F">
      <w:pPr>
        <w:jc w:val="both"/>
        <w:rPr>
          <w:b/>
        </w:rPr>
      </w:pPr>
      <w:r w:rsidRPr="00476891">
        <w:t>U obhajoby navrhuji stručně shrnout</w:t>
      </w:r>
      <w:r>
        <w:t xml:space="preserve"> závěry z provedeného srovnání  lucemburské a francouzské národní identity.</w:t>
      </w:r>
    </w:p>
    <w:p w:rsidR="009150E3" w:rsidRPr="00476891" w:rsidRDefault="009150E3" w:rsidP="006A2E3F">
      <w:pPr>
        <w:jc w:val="both"/>
        <w:rPr>
          <w:b/>
        </w:rPr>
      </w:pPr>
    </w:p>
    <w:p w:rsidR="009150E3" w:rsidRPr="00476891" w:rsidRDefault="009150E3" w:rsidP="006A2E3F">
      <w:pPr>
        <w:jc w:val="both"/>
      </w:pPr>
      <w:r w:rsidRPr="00476891">
        <w:t>6. NAVRHOVANÁ ZNÁMKA</w:t>
      </w:r>
    </w:p>
    <w:p w:rsidR="009150E3" w:rsidRPr="00476891" w:rsidRDefault="009150E3" w:rsidP="006A2E3F">
      <w:pPr>
        <w:jc w:val="both"/>
        <w:rPr>
          <w:b/>
        </w:rPr>
      </w:pPr>
      <w:r w:rsidRPr="00476891">
        <w:tab/>
        <w:t xml:space="preserve">(výborně, velmi dobře, dobře, nevyhověl): </w:t>
      </w:r>
      <w:r w:rsidRPr="00476891">
        <w:tab/>
      </w:r>
      <w:r w:rsidRPr="00476891">
        <w:tab/>
      </w:r>
      <w:r w:rsidRPr="00476891">
        <w:tab/>
      </w:r>
      <w:r w:rsidRPr="00476891">
        <w:rPr>
          <w:b/>
        </w:rPr>
        <w:t>výborně</w:t>
      </w: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jc w:val="both"/>
      </w:pPr>
      <w:r w:rsidRPr="00476891">
        <w:t xml:space="preserve">Datum: </w:t>
      </w:r>
      <w:r w:rsidRPr="00476891">
        <w:tab/>
        <w:t>17.5.2012</w:t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</w:r>
      <w:r w:rsidRPr="00476891">
        <w:tab/>
        <w:t>Podpis:</w:t>
      </w: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pBdr>
          <w:bottom w:val="single" w:sz="6" w:space="1" w:color="auto"/>
        </w:pBdr>
        <w:jc w:val="both"/>
      </w:pP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jc w:val="both"/>
      </w:pPr>
    </w:p>
    <w:p w:rsidR="009150E3" w:rsidRPr="00476891" w:rsidRDefault="009150E3" w:rsidP="006A2E3F">
      <w:pPr>
        <w:jc w:val="both"/>
      </w:pPr>
    </w:p>
    <w:p w:rsidR="009150E3" w:rsidRDefault="009150E3"/>
    <w:sectPr w:rsidR="009150E3" w:rsidSect="00F10AE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E3F"/>
    <w:rsid w:val="000177EC"/>
    <w:rsid w:val="000721B8"/>
    <w:rsid w:val="000F238F"/>
    <w:rsid w:val="00180C7A"/>
    <w:rsid w:val="0022334C"/>
    <w:rsid w:val="004730B6"/>
    <w:rsid w:val="00476891"/>
    <w:rsid w:val="00576BBA"/>
    <w:rsid w:val="00591E45"/>
    <w:rsid w:val="00654402"/>
    <w:rsid w:val="006A2E3F"/>
    <w:rsid w:val="006B5EE4"/>
    <w:rsid w:val="008A5E57"/>
    <w:rsid w:val="008D0488"/>
    <w:rsid w:val="009150E3"/>
    <w:rsid w:val="00B82335"/>
    <w:rsid w:val="00B96DD4"/>
    <w:rsid w:val="00F10AED"/>
    <w:rsid w:val="00F4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3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E3F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2E3F"/>
    <w:rPr>
      <w:rFonts w:ascii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367</Words>
  <Characters>2167</Characters>
  <Application>Microsoft Office Outlook</Application>
  <DocSecurity>0</DocSecurity>
  <Lines>0</Lines>
  <Paragraphs>0</Paragraphs>
  <ScaleCrop>false</ScaleCrop>
  <Company>KASAS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subject/>
  <dc:creator>Horová</dc:creator>
  <cp:keywords/>
  <dc:description/>
  <cp:lastModifiedBy>kusnirov</cp:lastModifiedBy>
  <cp:revision>2</cp:revision>
  <dcterms:created xsi:type="dcterms:W3CDTF">2012-05-18T07:26:00Z</dcterms:created>
  <dcterms:modified xsi:type="dcterms:W3CDTF">2012-05-18T07:26:00Z</dcterms:modified>
</cp:coreProperties>
</file>