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0DA" w:rsidRPr="00626634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>Západočeská univerzita v Plzni</w:t>
      </w:r>
    </w:p>
    <w:p w:rsidR="003C10DA" w:rsidRPr="00626634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>Fakulta právnická</w:t>
      </w:r>
    </w:p>
    <w:p w:rsidR="003C10DA" w:rsidRPr="00626634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>Katedra správního práva</w:t>
      </w:r>
    </w:p>
    <w:p w:rsidR="003C10DA" w:rsidRPr="00626634" w:rsidRDefault="003C10DA" w:rsidP="00E83C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098B" w:rsidRPr="00626634" w:rsidRDefault="008D10EF" w:rsidP="00E83C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63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Posudek </w:t>
      </w:r>
      <w:r w:rsidR="00670CC9" w:rsidRPr="00626634">
        <w:rPr>
          <w:rFonts w:ascii="Times New Roman" w:hAnsi="Times New Roman" w:cs="Times New Roman"/>
          <w:b/>
          <w:sz w:val="24"/>
          <w:szCs w:val="24"/>
          <w:u w:val="single"/>
        </w:rPr>
        <w:t xml:space="preserve">vedoucího </w:t>
      </w:r>
      <w:r w:rsidRPr="00626634">
        <w:rPr>
          <w:rFonts w:ascii="Times New Roman" w:hAnsi="Times New Roman" w:cs="Times New Roman"/>
          <w:b/>
          <w:sz w:val="24"/>
          <w:szCs w:val="24"/>
          <w:u w:val="single"/>
        </w:rPr>
        <w:t>diplomov</w:t>
      </w:r>
      <w:r w:rsidR="00670CC9" w:rsidRPr="00626634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Pr="00626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prác</w:t>
      </w:r>
      <w:r w:rsidR="00670CC9" w:rsidRPr="0062663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3C10DA" w:rsidRPr="00626634" w:rsidRDefault="003C10DA" w:rsidP="00E83C0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0DA" w:rsidRPr="00626634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 xml:space="preserve">Diplomantka: </w:t>
      </w:r>
      <w:r w:rsidR="00714AE0" w:rsidRPr="00626634">
        <w:rPr>
          <w:rFonts w:ascii="Times New Roman" w:hAnsi="Times New Roman" w:cs="Times New Roman"/>
          <w:b/>
          <w:bCs/>
          <w:sz w:val="24"/>
          <w:szCs w:val="24"/>
        </w:rPr>
        <w:t>Veronika Vlčková</w:t>
      </w:r>
    </w:p>
    <w:p w:rsidR="003C10DA" w:rsidRPr="00626634" w:rsidRDefault="003C10DA" w:rsidP="00E83C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>Název:</w:t>
      </w:r>
      <w:r w:rsidR="00714AE0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714AE0" w:rsidRPr="00626634">
        <w:rPr>
          <w:rFonts w:ascii="Times New Roman" w:hAnsi="Times New Roman" w:cs="Times New Roman"/>
          <w:b/>
          <w:bCs/>
          <w:sz w:val="24"/>
          <w:szCs w:val="24"/>
        </w:rPr>
        <w:t>Právní úprava a prevence průmyslových havárií</w:t>
      </w:r>
    </w:p>
    <w:p w:rsidR="003C10DA" w:rsidRPr="00626634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 xml:space="preserve">Termín odevzdání diplomové práce: </w:t>
      </w:r>
      <w:r w:rsidR="003C449D" w:rsidRPr="00626634">
        <w:rPr>
          <w:rFonts w:ascii="Times New Roman" w:hAnsi="Times New Roman" w:cs="Times New Roman"/>
          <w:sz w:val="24"/>
          <w:szCs w:val="24"/>
        </w:rPr>
        <w:t>15.</w:t>
      </w:r>
      <w:r w:rsidR="004D14E8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3C449D" w:rsidRPr="00626634">
        <w:rPr>
          <w:rFonts w:ascii="Times New Roman" w:hAnsi="Times New Roman" w:cs="Times New Roman"/>
          <w:sz w:val="24"/>
          <w:szCs w:val="24"/>
        </w:rPr>
        <w:t>dubna</w:t>
      </w:r>
      <w:r w:rsidRPr="00626634">
        <w:rPr>
          <w:rFonts w:ascii="Times New Roman" w:hAnsi="Times New Roman" w:cs="Times New Roman"/>
          <w:sz w:val="24"/>
          <w:szCs w:val="24"/>
        </w:rPr>
        <w:t xml:space="preserve"> 20</w:t>
      </w:r>
      <w:r w:rsidR="003C449D" w:rsidRPr="00626634">
        <w:rPr>
          <w:rFonts w:ascii="Times New Roman" w:hAnsi="Times New Roman" w:cs="Times New Roman"/>
          <w:sz w:val="24"/>
          <w:szCs w:val="24"/>
        </w:rPr>
        <w:t>20</w:t>
      </w:r>
    </w:p>
    <w:p w:rsidR="003C10DA" w:rsidRPr="00626634" w:rsidRDefault="003C10DA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634">
        <w:rPr>
          <w:rFonts w:ascii="Times New Roman" w:hAnsi="Times New Roman" w:cs="Times New Roman"/>
          <w:sz w:val="24"/>
          <w:szCs w:val="24"/>
          <w:u w:val="single"/>
        </w:rPr>
        <w:t>Text posudku:</w:t>
      </w:r>
    </w:p>
    <w:p w:rsidR="001267C9" w:rsidRPr="00626634" w:rsidRDefault="003C449D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>Hodnoce</w:t>
      </w:r>
      <w:r w:rsidR="003C10DA" w:rsidRPr="00626634">
        <w:rPr>
          <w:rFonts w:ascii="Times New Roman" w:hAnsi="Times New Roman" w:cs="Times New Roman"/>
          <w:sz w:val="24"/>
          <w:szCs w:val="24"/>
        </w:rPr>
        <w:t xml:space="preserve">ná diplomová práce </w:t>
      </w:r>
      <w:r w:rsidR="00714AE0" w:rsidRPr="00626634">
        <w:rPr>
          <w:rFonts w:ascii="Times New Roman" w:hAnsi="Times New Roman" w:cs="Times New Roman"/>
          <w:sz w:val="24"/>
          <w:szCs w:val="24"/>
        </w:rPr>
        <w:t>Veroniky Vlčkové</w:t>
      </w:r>
      <w:r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3C10DA" w:rsidRPr="00626634">
        <w:rPr>
          <w:rFonts w:ascii="Times New Roman" w:hAnsi="Times New Roman" w:cs="Times New Roman"/>
          <w:sz w:val="24"/>
          <w:szCs w:val="24"/>
        </w:rPr>
        <w:t xml:space="preserve">se zabývá </w:t>
      </w:r>
      <w:r w:rsidR="008426D2" w:rsidRPr="00626634">
        <w:rPr>
          <w:rFonts w:ascii="Times New Roman" w:hAnsi="Times New Roman" w:cs="Times New Roman"/>
          <w:sz w:val="24"/>
          <w:szCs w:val="24"/>
        </w:rPr>
        <w:t>tématem právní úpravy</w:t>
      </w:r>
      <w:r w:rsidR="00670CC9" w:rsidRPr="00626634">
        <w:rPr>
          <w:rFonts w:ascii="Times New Roman" w:hAnsi="Times New Roman" w:cs="Times New Roman"/>
          <w:sz w:val="24"/>
          <w:szCs w:val="24"/>
        </w:rPr>
        <w:t xml:space="preserve"> ze zvláštní části systému práva životního prostředí, konkrétně pr</w:t>
      </w:r>
      <w:r w:rsidR="00714AE0" w:rsidRPr="00626634">
        <w:rPr>
          <w:rFonts w:ascii="Times New Roman" w:hAnsi="Times New Roman" w:cs="Times New Roman"/>
          <w:sz w:val="24"/>
          <w:szCs w:val="24"/>
        </w:rPr>
        <w:t>evence průmyslových havárií. Jedná se nepochybně o společensky velmi závažné téma, které navíc je neustále aktuální. Právní úprava silně vychází z evropského unijního práva a dá se říct, že po roce 1989 má už v českém právním řádu svoji tradici</w:t>
      </w:r>
      <w:r w:rsidR="001267C9" w:rsidRPr="00626634">
        <w:rPr>
          <w:rFonts w:ascii="Times New Roman" w:hAnsi="Times New Roman" w:cs="Times New Roman"/>
          <w:sz w:val="24"/>
          <w:szCs w:val="24"/>
        </w:rPr>
        <w:t>, neboť v tomto období byly postupně přijaty již tři zákony o prevenci závažných průmyslových havárií</w:t>
      </w:r>
      <w:r w:rsidR="00714AE0" w:rsidRPr="00626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AE0" w:rsidRPr="00626634" w:rsidRDefault="00714AE0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>V oblasti kvalifikačních prací na veřejných vysokých školách toto téma bylo do této doby spíše opomíjeno. Proto oceňuji, že si autorka zvolila za téma diplomové práce právě prevence průmyslových havárií z pohledu práva životního prostředí.</w:t>
      </w:r>
    </w:p>
    <w:p w:rsidR="001267C9" w:rsidRPr="00626634" w:rsidRDefault="003C10DA" w:rsidP="006266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>Diplomová práce byla zpracovaná o celkové délce</w:t>
      </w:r>
      <w:r w:rsidR="00670CC9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714AE0" w:rsidRPr="00626634">
        <w:rPr>
          <w:rFonts w:ascii="Times New Roman" w:hAnsi="Times New Roman" w:cs="Times New Roman"/>
          <w:sz w:val="24"/>
          <w:szCs w:val="24"/>
        </w:rPr>
        <w:t xml:space="preserve">75 </w:t>
      </w:r>
      <w:r w:rsidRPr="00626634">
        <w:rPr>
          <w:rFonts w:ascii="Times New Roman" w:hAnsi="Times New Roman" w:cs="Times New Roman"/>
          <w:sz w:val="24"/>
          <w:szCs w:val="24"/>
        </w:rPr>
        <w:t>stran</w:t>
      </w:r>
      <w:r w:rsidR="00714AE0" w:rsidRPr="00626634">
        <w:rPr>
          <w:rFonts w:ascii="Times New Roman" w:hAnsi="Times New Roman" w:cs="Times New Roman"/>
          <w:sz w:val="24"/>
          <w:szCs w:val="24"/>
        </w:rPr>
        <w:t>, zbytek tvoří povinné přílohy</w:t>
      </w:r>
      <w:r w:rsidR="008426D2" w:rsidRPr="00626634">
        <w:rPr>
          <w:rFonts w:ascii="Times New Roman" w:hAnsi="Times New Roman" w:cs="Times New Roman"/>
          <w:sz w:val="24"/>
          <w:szCs w:val="24"/>
        </w:rPr>
        <w:t>.</w:t>
      </w:r>
      <w:r w:rsidRPr="00626634">
        <w:rPr>
          <w:rFonts w:ascii="Times New Roman" w:hAnsi="Times New Roman" w:cs="Times New Roman"/>
          <w:sz w:val="24"/>
          <w:szCs w:val="24"/>
        </w:rPr>
        <w:t xml:space="preserve"> Systematicky se člení </w:t>
      </w:r>
      <w:r w:rsidR="00670CC9" w:rsidRPr="00626634">
        <w:rPr>
          <w:rFonts w:ascii="Times New Roman" w:hAnsi="Times New Roman" w:cs="Times New Roman"/>
          <w:sz w:val="24"/>
          <w:szCs w:val="24"/>
        </w:rPr>
        <w:t>do</w:t>
      </w:r>
      <w:r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1267C9" w:rsidRPr="00626634">
        <w:rPr>
          <w:rFonts w:ascii="Times New Roman" w:hAnsi="Times New Roman" w:cs="Times New Roman"/>
          <w:sz w:val="24"/>
          <w:szCs w:val="24"/>
        </w:rPr>
        <w:t xml:space="preserve">úvodu, 8 kapitol a </w:t>
      </w:r>
      <w:r w:rsidRPr="00626634">
        <w:rPr>
          <w:rFonts w:ascii="Times New Roman" w:hAnsi="Times New Roman" w:cs="Times New Roman"/>
          <w:sz w:val="24"/>
          <w:szCs w:val="24"/>
        </w:rPr>
        <w:t xml:space="preserve">závěru. </w:t>
      </w:r>
      <w:r w:rsidR="001267C9" w:rsidRPr="00626634">
        <w:rPr>
          <w:rFonts w:ascii="Times New Roman" w:hAnsi="Times New Roman" w:cs="Times New Roman"/>
          <w:sz w:val="24"/>
          <w:szCs w:val="24"/>
        </w:rPr>
        <w:t>V</w:t>
      </w:r>
      <w:r w:rsidR="001267C9" w:rsidRPr="00626634">
        <w:rPr>
          <w:rFonts w:ascii="Times New Roman" w:hAnsi="Times New Roman" w:cs="Times New Roman"/>
          <w:sz w:val="24"/>
          <w:szCs w:val="24"/>
        </w:rPr>
        <w:t> </w:t>
      </w:r>
      <w:r w:rsidR="001267C9" w:rsidRPr="00626634">
        <w:rPr>
          <w:rFonts w:ascii="Times New Roman" w:hAnsi="Times New Roman" w:cs="Times New Roman"/>
          <w:sz w:val="24"/>
          <w:szCs w:val="24"/>
        </w:rPr>
        <w:t>p</w:t>
      </w:r>
      <w:r w:rsidR="001267C9" w:rsidRPr="00626634">
        <w:rPr>
          <w:rFonts w:ascii="Times New Roman" w:hAnsi="Times New Roman" w:cs="Times New Roman"/>
          <w:sz w:val="24"/>
          <w:szCs w:val="24"/>
        </w:rPr>
        <w:t xml:space="preserve">rvní kapitole autorka </w:t>
      </w:r>
      <w:r w:rsidR="001267C9" w:rsidRPr="00626634">
        <w:rPr>
          <w:rFonts w:ascii="Times New Roman" w:hAnsi="Times New Roman" w:cs="Times New Roman"/>
          <w:sz w:val="24"/>
          <w:szCs w:val="24"/>
        </w:rPr>
        <w:t>vysvětl</w:t>
      </w:r>
      <w:r w:rsidR="001267C9" w:rsidRPr="00626634">
        <w:rPr>
          <w:rFonts w:ascii="Times New Roman" w:hAnsi="Times New Roman" w:cs="Times New Roman"/>
          <w:sz w:val="24"/>
          <w:szCs w:val="24"/>
        </w:rPr>
        <w:t>ila základní klíčovou terminologii</w:t>
      </w:r>
      <w:r w:rsidR="001267C9" w:rsidRPr="00626634">
        <w:rPr>
          <w:rFonts w:ascii="Times New Roman" w:hAnsi="Times New Roman" w:cs="Times New Roman"/>
          <w:sz w:val="24"/>
          <w:szCs w:val="24"/>
        </w:rPr>
        <w:t xml:space="preserve">, která </w:t>
      </w:r>
      <w:r w:rsidR="001267C9" w:rsidRPr="00626634">
        <w:rPr>
          <w:rFonts w:ascii="Times New Roman" w:hAnsi="Times New Roman" w:cs="Times New Roman"/>
          <w:sz w:val="24"/>
          <w:szCs w:val="24"/>
        </w:rPr>
        <w:t xml:space="preserve">prostupuje text </w:t>
      </w:r>
      <w:r w:rsidR="001267C9" w:rsidRPr="00626634">
        <w:rPr>
          <w:rFonts w:ascii="Times New Roman" w:hAnsi="Times New Roman" w:cs="Times New Roman"/>
          <w:sz w:val="24"/>
          <w:szCs w:val="24"/>
        </w:rPr>
        <w:t>v rámci jednotlivých navazujících kapitol.</w:t>
      </w:r>
      <w:r w:rsidR="001267C9" w:rsidRPr="00626634">
        <w:rPr>
          <w:rFonts w:ascii="Times New Roman" w:hAnsi="Times New Roman" w:cs="Times New Roman"/>
          <w:sz w:val="24"/>
          <w:szCs w:val="24"/>
        </w:rPr>
        <w:t xml:space="preserve"> Významnou část textu tvoří kapitola 2., která pojednává o základech zvolené problematiky v mezinárodním a zejména evropském unijním právu, tzv.</w:t>
      </w:r>
      <w:r w:rsidR="0013467F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1267C9" w:rsidRPr="00626634">
        <w:rPr>
          <w:rFonts w:ascii="Times New Roman" w:hAnsi="Times New Roman" w:cs="Times New Roman"/>
          <w:sz w:val="24"/>
          <w:szCs w:val="24"/>
        </w:rPr>
        <w:t>směrnice SVESO I., II., III</w:t>
      </w:r>
      <w:proofErr w:type="gramStart"/>
      <w:r w:rsidR="001267C9" w:rsidRPr="00626634">
        <w:rPr>
          <w:rFonts w:ascii="Times New Roman" w:hAnsi="Times New Roman" w:cs="Times New Roman"/>
          <w:sz w:val="24"/>
          <w:szCs w:val="24"/>
        </w:rPr>
        <w:t>.</w:t>
      </w:r>
      <w:r w:rsidR="001267C9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1267C9" w:rsidRPr="006266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67C9" w:rsidRPr="00626634">
        <w:rPr>
          <w:rFonts w:ascii="Times New Roman" w:hAnsi="Times New Roman" w:cs="Times New Roman"/>
          <w:sz w:val="24"/>
          <w:szCs w:val="24"/>
        </w:rPr>
        <w:t xml:space="preserve"> které vznikly v EU </w:t>
      </w:r>
      <w:r w:rsidR="001267C9" w:rsidRPr="00626634">
        <w:rPr>
          <w:rFonts w:ascii="Times New Roman" w:hAnsi="Times New Roman" w:cs="Times New Roman"/>
          <w:sz w:val="24"/>
          <w:szCs w:val="24"/>
        </w:rPr>
        <w:t>v</w:t>
      </w:r>
      <w:r w:rsidR="001267C9" w:rsidRPr="00626634">
        <w:rPr>
          <w:rFonts w:ascii="Times New Roman" w:hAnsi="Times New Roman" w:cs="Times New Roman"/>
          <w:sz w:val="24"/>
          <w:szCs w:val="24"/>
        </w:rPr>
        <w:t> </w:t>
      </w:r>
      <w:r w:rsidR="001267C9" w:rsidRPr="00626634">
        <w:rPr>
          <w:rFonts w:ascii="Times New Roman" w:hAnsi="Times New Roman" w:cs="Times New Roman"/>
          <w:sz w:val="24"/>
          <w:szCs w:val="24"/>
        </w:rPr>
        <w:t>minulosti</w:t>
      </w:r>
      <w:r w:rsidR="001267C9" w:rsidRPr="00626634">
        <w:rPr>
          <w:rFonts w:ascii="Times New Roman" w:hAnsi="Times New Roman" w:cs="Times New Roman"/>
          <w:sz w:val="24"/>
          <w:szCs w:val="24"/>
        </w:rPr>
        <w:t xml:space="preserve"> díky průmyslovým haváriím</w:t>
      </w:r>
      <w:r w:rsidR="001267C9" w:rsidRPr="00626634">
        <w:rPr>
          <w:rFonts w:ascii="Times New Roman" w:hAnsi="Times New Roman" w:cs="Times New Roman"/>
          <w:sz w:val="24"/>
          <w:szCs w:val="24"/>
        </w:rPr>
        <w:t>, které se svými následky a dopady zapsaly neblaze do historie a které se staly tím rozhodujícím impulsem pro právní úpravu na mezinárodní, respektive unijní úrovni</w:t>
      </w:r>
      <w:r w:rsidR="001267C9" w:rsidRPr="00626634">
        <w:rPr>
          <w:rFonts w:ascii="Times New Roman" w:hAnsi="Times New Roman" w:cs="Times New Roman"/>
          <w:sz w:val="24"/>
          <w:szCs w:val="24"/>
        </w:rPr>
        <w:t>. V dalších kapitolách diplomantka popisuje vývoj české právní úpravy</w:t>
      </w:r>
      <w:r w:rsidR="001267C9" w:rsidRPr="00626634">
        <w:rPr>
          <w:rFonts w:ascii="Times New Roman" w:hAnsi="Times New Roman" w:cs="Times New Roman"/>
          <w:sz w:val="24"/>
          <w:szCs w:val="24"/>
        </w:rPr>
        <w:t xml:space="preserve"> až po současn</w:t>
      </w:r>
      <w:r w:rsidR="001267C9" w:rsidRPr="00626634">
        <w:rPr>
          <w:rFonts w:ascii="Times New Roman" w:hAnsi="Times New Roman" w:cs="Times New Roman"/>
          <w:sz w:val="24"/>
          <w:szCs w:val="24"/>
        </w:rPr>
        <w:t>ý zákon č. 224/2015 Sb.</w:t>
      </w:r>
    </w:p>
    <w:p w:rsidR="001267C9" w:rsidRPr="00626634" w:rsidRDefault="001267C9" w:rsidP="00626634">
      <w:pPr>
        <w:pStyle w:val="Default"/>
        <w:spacing w:line="276" w:lineRule="auto"/>
        <w:jc w:val="both"/>
      </w:pPr>
      <w:r w:rsidRPr="00626634">
        <w:t>Kapitola 6. popisuje s</w:t>
      </w:r>
      <w:r w:rsidRPr="00626634">
        <w:t>peciální právní nástroje pro řešení průmyslových havárií</w:t>
      </w:r>
      <w:r w:rsidRPr="00626634">
        <w:t xml:space="preserve"> (</w:t>
      </w:r>
      <w:proofErr w:type="gramStart"/>
      <w:r w:rsidRPr="00626634">
        <w:t xml:space="preserve">zejména </w:t>
      </w:r>
      <w:r w:rsidRPr="00626634">
        <w:t xml:space="preserve"> institut</w:t>
      </w:r>
      <w:proofErr w:type="gramEnd"/>
      <w:r w:rsidRPr="00626634">
        <w:t xml:space="preserve"> krizového řízení</w:t>
      </w:r>
      <w:r w:rsidRPr="00626634">
        <w:t>).</w:t>
      </w:r>
      <w:r w:rsidRPr="00626634">
        <w:t xml:space="preserve"> V</w:t>
      </w:r>
      <w:r w:rsidR="00626634">
        <w:t> 7.kapitole</w:t>
      </w:r>
      <w:r w:rsidRPr="00626634">
        <w:t xml:space="preserve"> </w:t>
      </w:r>
      <w:r w:rsidRPr="00626634">
        <w:t xml:space="preserve">autorka představuje </w:t>
      </w:r>
      <w:r w:rsidRPr="00626634">
        <w:t>předpis</w:t>
      </w:r>
      <w:r w:rsidRPr="00626634">
        <w:t>y</w:t>
      </w:r>
      <w:r w:rsidRPr="00626634">
        <w:t xml:space="preserve"> věnující se </w:t>
      </w:r>
      <w:r w:rsidRPr="00626634">
        <w:t xml:space="preserve">ochraně složek </w:t>
      </w:r>
      <w:r w:rsidRPr="00626634">
        <w:t xml:space="preserve">životního prostředí, které mají vlastní zákonnou úpravu průmyslových havárií v režimu vodního zákona, zákona o ochraně ovzduší a zákona o nakládání s těžebním odpadem. Poslední kapitola práce </w:t>
      </w:r>
      <w:r w:rsidRPr="00626634">
        <w:t>p</w:t>
      </w:r>
      <w:r w:rsidRPr="00626634">
        <w:t>ojednáv</w:t>
      </w:r>
      <w:r w:rsidRPr="00626634">
        <w:t>á</w:t>
      </w:r>
      <w:r w:rsidRPr="00626634">
        <w:t xml:space="preserve"> o ekologické újmě v souvislosti s průmyslovými haváriemi.</w:t>
      </w:r>
    </w:p>
    <w:p w:rsidR="00626634" w:rsidRDefault="00626634" w:rsidP="006266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34" w:rsidRPr="00626634" w:rsidRDefault="001267C9" w:rsidP="006266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 xml:space="preserve">Závěry na str.72 až 75 </w:t>
      </w:r>
      <w:r w:rsidR="0013467F" w:rsidRPr="00626634">
        <w:rPr>
          <w:rFonts w:ascii="Times New Roman" w:hAnsi="Times New Roman" w:cs="Times New Roman"/>
          <w:sz w:val="24"/>
          <w:szCs w:val="24"/>
        </w:rPr>
        <w:t>pojala autorka jako shrnutí a zhodnocení poznatků získaných ze studia zvolené problematiky.</w:t>
      </w:r>
      <w:r w:rsidR="00626634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626634" w:rsidRPr="00626634">
        <w:rPr>
          <w:rFonts w:ascii="Times New Roman" w:hAnsi="Times New Roman" w:cs="Times New Roman"/>
          <w:sz w:val="24"/>
          <w:szCs w:val="24"/>
        </w:rPr>
        <w:t xml:space="preserve">Diplomantka si zvolila za cíl své diplomové práce </w:t>
      </w:r>
      <w:r w:rsidR="00626634">
        <w:rPr>
          <w:rFonts w:ascii="Times New Roman" w:hAnsi="Times New Roman" w:cs="Times New Roman"/>
          <w:sz w:val="24"/>
          <w:szCs w:val="24"/>
        </w:rPr>
        <w:t xml:space="preserve">podle svých slov </w:t>
      </w:r>
      <w:r w:rsidR="00626634" w:rsidRPr="00626634">
        <w:rPr>
          <w:rFonts w:ascii="Times New Roman" w:hAnsi="Times New Roman" w:cs="Times New Roman"/>
          <w:sz w:val="24"/>
          <w:szCs w:val="24"/>
        </w:rPr>
        <w:t>„</w:t>
      </w:r>
      <w:r w:rsidR="00626634" w:rsidRPr="00626634">
        <w:rPr>
          <w:rFonts w:ascii="Times New Roman" w:hAnsi="Times New Roman" w:cs="Times New Roman"/>
          <w:i/>
          <w:iCs/>
          <w:sz w:val="24"/>
          <w:szCs w:val="24"/>
        </w:rPr>
        <w:t xml:space="preserve">vytvořit ucelený obraz vývoje legislativních opatření prevence závažných průmyslových </w:t>
      </w:r>
      <w:r w:rsidR="00626634" w:rsidRPr="00626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havárií a řešení jejích následků a zhodnocení současné podoby legislativy, její přehlednosti a efektivity.</w:t>
      </w:r>
      <w:r w:rsidR="00626634" w:rsidRPr="00626634">
        <w:rPr>
          <w:rFonts w:ascii="Times New Roman" w:hAnsi="Times New Roman" w:cs="Times New Roman"/>
          <w:sz w:val="24"/>
          <w:szCs w:val="24"/>
        </w:rPr>
        <w:t>“ Mám za to, že téma, zadání a cíle naplňují požadavky na daný druh kvalifikační práce kladené a že se autorce podařilo cíle dosáhnout.</w:t>
      </w:r>
      <w:r w:rsidR="0062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0DA" w:rsidRPr="00626634" w:rsidRDefault="00714AE0" w:rsidP="00E83C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 xml:space="preserve">Konstatuji, že diplomová práce Veroniky Vlčkové splňuje </w:t>
      </w:r>
      <w:r w:rsidR="003C449D" w:rsidRPr="00626634">
        <w:rPr>
          <w:rFonts w:ascii="Times New Roman" w:hAnsi="Times New Roman" w:cs="Times New Roman"/>
          <w:sz w:val="24"/>
          <w:szCs w:val="24"/>
        </w:rPr>
        <w:t xml:space="preserve">formální požadavky ve smyslu vyhlášky </w:t>
      </w:r>
      <w:r w:rsidR="00D55A30" w:rsidRPr="00626634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děkana č. 33D/2019</w:t>
      </w:r>
      <w:r w:rsidRPr="00626634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.</w:t>
      </w:r>
      <w:r w:rsidR="003C449D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1A2AEA" w:rsidRPr="00626634">
        <w:rPr>
          <w:rFonts w:ascii="Times New Roman" w:hAnsi="Times New Roman" w:cs="Times New Roman"/>
          <w:sz w:val="24"/>
          <w:szCs w:val="24"/>
        </w:rPr>
        <w:t xml:space="preserve">Autorka využila v práci jak </w:t>
      </w:r>
      <w:r w:rsidR="0013467F" w:rsidRPr="00626634">
        <w:rPr>
          <w:rFonts w:ascii="Times New Roman" w:hAnsi="Times New Roman" w:cs="Times New Roman"/>
          <w:sz w:val="24"/>
          <w:szCs w:val="24"/>
        </w:rPr>
        <w:t xml:space="preserve">právní předpisy, tak </w:t>
      </w:r>
      <w:r w:rsidR="001A2AEA" w:rsidRPr="00626634">
        <w:rPr>
          <w:rFonts w:ascii="Times New Roman" w:hAnsi="Times New Roman" w:cs="Times New Roman"/>
          <w:sz w:val="24"/>
          <w:szCs w:val="24"/>
        </w:rPr>
        <w:t xml:space="preserve">odbornou literaturu, i když </w:t>
      </w:r>
      <w:r w:rsidR="00C86BC3" w:rsidRPr="00626634">
        <w:rPr>
          <w:rFonts w:ascii="Times New Roman" w:hAnsi="Times New Roman" w:cs="Times New Roman"/>
          <w:sz w:val="24"/>
          <w:szCs w:val="24"/>
        </w:rPr>
        <w:t>dle mého názoru</w:t>
      </w:r>
      <w:r w:rsidR="001A2AEA" w:rsidRPr="00626634">
        <w:rPr>
          <w:rFonts w:ascii="Times New Roman" w:hAnsi="Times New Roman" w:cs="Times New Roman"/>
          <w:sz w:val="24"/>
          <w:szCs w:val="24"/>
        </w:rPr>
        <w:t xml:space="preserve"> mohla čerpat více z příslušných pramenů</w:t>
      </w:r>
      <w:r w:rsidR="0013467F" w:rsidRPr="00626634">
        <w:rPr>
          <w:rFonts w:ascii="Times New Roman" w:hAnsi="Times New Roman" w:cs="Times New Roman"/>
          <w:sz w:val="24"/>
          <w:szCs w:val="24"/>
        </w:rPr>
        <w:t>, typické je to pro část kap.2.1</w:t>
      </w:r>
      <w:r w:rsidR="001A2AEA" w:rsidRPr="00626634">
        <w:rPr>
          <w:rFonts w:ascii="Times New Roman" w:hAnsi="Times New Roman" w:cs="Times New Roman"/>
          <w:sz w:val="24"/>
          <w:szCs w:val="24"/>
        </w:rPr>
        <w:t>.</w:t>
      </w:r>
      <w:r w:rsidR="004D14E8" w:rsidRPr="00626634">
        <w:rPr>
          <w:rFonts w:ascii="Times New Roman" w:hAnsi="Times New Roman" w:cs="Times New Roman"/>
          <w:sz w:val="24"/>
          <w:szCs w:val="24"/>
        </w:rPr>
        <w:t xml:space="preserve">, zde není text </w:t>
      </w:r>
      <w:proofErr w:type="spellStart"/>
      <w:r w:rsidR="004D14E8" w:rsidRPr="00626634">
        <w:rPr>
          <w:rFonts w:ascii="Times New Roman" w:hAnsi="Times New Roman" w:cs="Times New Roman"/>
          <w:sz w:val="24"/>
          <w:szCs w:val="24"/>
        </w:rPr>
        <w:t>ozdrojován</w:t>
      </w:r>
      <w:proofErr w:type="spellEnd"/>
      <w:r w:rsidR="004D14E8" w:rsidRPr="00626634">
        <w:rPr>
          <w:rFonts w:ascii="Times New Roman" w:hAnsi="Times New Roman" w:cs="Times New Roman"/>
          <w:sz w:val="24"/>
          <w:szCs w:val="24"/>
        </w:rPr>
        <w:t>. Naopak v některých případech přebírá diplomantka bezmyšlenkovitě z konkrétního zdroje až příliš mnoho (</w:t>
      </w:r>
      <w:r w:rsidR="004D14E8" w:rsidRPr="00626634">
        <w:rPr>
          <w:rFonts w:ascii="Times New Roman" w:hAnsi="Times New Roman" w:cs="Times New Roman"/>
          <w:sz w:val="24"/>
          <w:szCs w:val="24"/>
        </w:rPr>
        <w:t>Mika O., Průmyslové havárie. Nakladatelství TRITON s.r.o., Praha, 2003</w:t>
      </w:r>
      <w:r w:rsidR="004D14E8" w:rsidRPr="00626634">
        <w:rPr>
          <w:rFonts w:ascii="Times New Roman" w:hAnsi="Times New Roman" w:cs="Times New Roman"/>
          <w:i/>
          <w:iCs/>
          <w:sz w:val="24"/>
          <w:szCs w:val="24"/>
        </w:rPr>
        <w:t xml:space="preserve"> nebo </w:t>
      </w:r>
      <w:r w:rsidR="004D14E8" w:rsidRPr="00626634">
        <w:rPr>
          <w:rFonts w:ascii="Times New Roman" w:hAnsi="Times New Roman" w:cs="Times New Roman"/>
          <w:sz w:val="24"/>
          <w:szCs w:val="24"/>
        </w:rPr>
        <w:t xml:space="preserve">Bartlová, I., Prevence a připravenost na závažné havárie. 2. vydání.  </w:t>
      </w:r>
      <w:r w:rsidR="004D14E8" w:rsidRPr="00626634">
        <w:rPr>
          <w:rFonts w:ascii="Times New Roman" w:hAnsi="Times New Roman" w:cs="Times New Roman"/>
          <w:sz w:val="24"/>
          <w:szCs w:val="24"/>
        </w:rPr>
        <w:t>Ostrava 2017</w:t>
      </w:r>
      <w:r w:rsidR="004D14E8" w:rsidRPr="0062663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26634">
        <w:rPr>
          <w:rFonts w:ascii="Times New Roman" w:hAnsi="Times New Roman" w:cs="Times New Roman"/>
          <w:sz w:val="24"/>
          <w:szCs w:val="24"/>
        </w:rPr>
        <w:t>; tyto zdroje</w:t>
      </w:r>
      <w:r w:rsidR="004D14E8" w:rsidRPr="00626634">
        <w:rPr>
          <w:rFonts w:ascii="Times New Roman" w:hAnsi="Times New Roman" w:cs="Times New Roman"/>
          <w:sz w:val="24"/>
          <w:szCs w:val="24"/>
        </w:rPr>
        <w:t xml:space="preserve"> však obsahují z pohledu práva nepřesné formulace. </w:t>
      </w:r>
      <w:r w:rsidR="004D14E8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4D14E8" w:rsidRPr="0062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8EA" w:rsidRPr="00626634" w:rsidRDefault="009908EA" w:rsidP="009908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>Jiné obsahové připomínky k textu diplomové práce již nemám, vše jsem sděl</w:t>
      </w:r>
      <w:r w:rsidR="00466AB4" w:rsidRPr="00626634">
        <w:rPr>
          <w:rFonts w:ascii="Times New Roman" w:hAnsi="Times New Roman" w:cs="Times New Roman"/>
          <w:sz w:val="24"/>
          <w:szCs w:val="24"/>
        </w:rPr>
        <w:t>oval</w:t>
      </w:r>
      <w:r w:rsidRPr="00626634">
        <w:rPr>
          <w:rFonts w:ascii="Times New Roman" w:hAnsi="Times New Roman" w:cs="Times New Roman"/>
          <w:sz w:val="24"/>
          <w:szCs w:val="24"/>
        </w:rPr>
        <w:t xml:space="preserve"> autorce průběžně během konzultací k jednotlivým částem práce v průběhu její tvorby.</w:t>
      </w:r>
    </w:p>
    <w:p w:rsidR="004D14E8" w:rsidRPr="004D14E8" w:rsidRDefault="00E83C06" w:rsidP="00626634">
      <w:pPr>
        <w:jc w:val="both"/>
        <w:rPr>
          <w:rFonts w:ascii="Times New Roman" w:hAnsi="Times New Roman" w:cs="Times New Roman"/>
          <w:sz w:val="24"/>
          <w:szCs w:val="24"/>
        </w:rPr>
      </w:pPr>
      <w:r w:rsidRPr="00626634">
        <w:rPr>
          <w:rFonts w:ascii="Times New Roman" w:hAnsi="Times New Roman" w:cs="Times New Roman"/>
          <w:sz w:val="24"/>
          <w:szCs w:val="24"/>
        </w:rPr>
        <w:t>Z hlediska formálního měla autorka provést pečlivěji formátování práce</w:t>
      </w:r>
      <w:r w:rsidR="00A15ECF" w:rsidRPr="00626634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A15ECF" w:rsidRPr="00626634">
        <w:rPr>
          <w:rFonts w:ascii="Times New Roman" w:hAnsi="Times New Roman" w:cs="Times New Roman"/>
          <w:sz w:val="24"/>
          <w:szCs w:val="24"/>
        </w:rPr>
        <w:t xml:space="preserve">propracovat  </w:t>
      </w:r>
      <w:r w:rsidR="009908EA" w:rsidRPr="00626634">
        <w:rPr>
          <w:rFonts w:ascii="Times New Roman" w:hAnsi="Times New Roman" w:cs="Times New Roman"/>
          <w:sz w:val="24"/>
          <w:szCs w:val="24"/>
        </w:rPr>
        <w:t>anglické</w:t>
      </w:r>
      <w:proofErr w:type="gramEnd"/>
      <w:r w:rsidR="00A15ECF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9908EA" w:rsidRPr="00626634">
        <w:rPr>
          <w:rFonts w:ascii="Times New Roman" w:hAnsi="Times New Roman" w:cs="Times New Roman"/>
          <w:sz w:val="24"/>
          <w:szCs w:val="24"/>
        </w:rPr>
        <w:t xml:space="preserve"> shrnutí</w:t>
      </w:r>
      <w:r w:rsidR="00A15ECF" w:rsidRPr="00626634">
        <w:rPr>
          <w:rFonts w:ascii="Times New Roman" w:hAnsi="Times New Roman" w:cs="Times New Roman"/>
          <w:sz w:val="24"/>
          <w:szCs w:val="24"/>
        </w:rPr>
        <w:t>.</w:t>
      </w:r>
      <w:r w:rsidR="009908EA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13467F" w:rsidRPr="00626634">
        <w:rPr>
          <w:rFonts w:ascii="Times New Roman" w:hAnsi="Times New Roman" w:cs="Times New Roman"/>
          <w:sz w:val="24"/>
          <w:szCs w:val="24"/>
        </w:rPr>
        <w:t>Jazyková stránka mohla být na lepší úrovni, autorka např. neustále nevhodně používá výraz „direktiva“ namísto „směrnice“,</w:t>
      </w:r>
      <w:r w:rsidR="004D14E8" w:rsidRPr="00626634">
        <w:rPr>
          <w:rFonts w:ascii="Times New Roman" w:hAnsi="Times New Roman" w:cs="Times New Roman"/>
          <w:sz w:val="24"/>
          <w:szCs w:val="24"/>
        </w:rPr>
        <w:t xml:space="preserve"> což jsem jí při konzultacích opakovaně vytýkal</w:t>
      </w:r>
      <w:r w:rsidR="00A15ECF" w:rsidRPr="00626634">
        <w:rPr>
          <w:rFonts w:ascii="Times New Roman" w:hAnsi="Times New Roman" w:cs="Times New Roman"/>
          <w:sz w:val="24"/>
          <w:szCs w:val="24"/>
        </w:rPr>
        <w:t>. V diplomové práci jsou i překlepy, na</w:t>
      </w:r>
      <w:r w:rsidR="004D14E8" w:rsidRPr="00626634">
        <w:rPr>
          <w:rFonts w:ascii="Times New Roman" w:hAnsi="Times New Roman" w:cs="Times New Roman"/>
          <w:sz w:val="24"/>
          <w:szCs w:val="24"/>
        </w:rPr>
        <w:t>př.</w:t>
      </w:r>
      <w:r w:rsidR="0013467F" w:rsidRPr="00626634">
        <w:rPr>
          <w:rFonts w:ascii="Times New Roman" w:hAnsi="Times New Roman" w:cs="Times New Roman"/>
          <w:sz w:val="24"/>
          <w:szCs w:val="24"/>
        </w:rPr>
        <w:t xml:space="preserve"> na str.</w:t>
      </w:r>
      <w:r w:rsidR="00A15ECF" w:rsidRPr="00626634">
        <w:rPr>
          <w:rFonts w:ascii="Times New Roman" w:hAnsi="Times New Roman" w:cs="Times New Roman"/>
          <w:sz w:val="24"/>
          <w:szCs w:val="24"/>
        </w:rPr>
        <w:t xml:space="preserve"> 71 „</w:t>
      </w:r>
      <w:r w:rsidR="00A15ECF" w:rsidRPr="00626634">
        <w:rPr>
          <w:rFonts w:ascii="Times New Roman" w:hAnsi="Times New Roman" w:cs="Times New Roman"/>
          <w:i/>
          <w:iCs/>
          <w:sz w:val="23"/>
          <w:szCs w:val="23"/>
        </w:rPr>
        <w:t>Vyhází ze vzniku protiprávního jednání</w:t>
      </w:r>
      <w:r w:rsidR="00A15ECF" w:rsidRPr="00626634">
        <w:rPr>
          <w:rFonts w:ascii="Times New Roman" w:hAnsi="Times New Roman" w:cs="Times New Roman"/>
          <w:sz w:val="23"/>
          <w:szCs w:val="23"/>
        </w:rPr>
        <w:t>“, či str.</w:t>
      </w:r>
      <w:r w:rsidR="00A15ECF" w:rsidRPr="0062663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13467F" w:rsidRPr="00626634">
        <w:rPr>
          <w:rFonts w:ascii="Times New Roman" w:hAnsi="Times New Roman" w:cs="Times New Roman"/>
          <w:sz w:val="24"/>
          <w:szCs w:val="24"/>
        </w:rPr>
        <w:t>84  „</w:t>
      </w:r>
      <w:proofErr w:type="gramEnd"/>
      <w:r w:rsidR="0013467F" w:rsidRPr="00626634">
        <w:rPr>
          <w:rFonts w:ascii="Times New Roman" w:hAnsi="Times New Roman" w:cs="Times New Roman"/>
          <w:i/>
          <w:iCs/>
          <w:sz w:val="24"/>
          <w:szCs w:val="24"/>
        </w:rPr>
        <w:t>Porušení této povinnosti se stíhá sankcemi stanovené zvláštními předpisy</w:t>
      </w:r>
      <w:r w:rsidR="0013467F" w:rsidRPr="00626634">
        <w:rPr>
          <w:rFonts w:ascii="Times New Roman" w:hAnsi="Times New Roman" w:cs="Times New Roman"/>
          <w:sz w:val="24"/>
          <w:szCs w:val="24"/>
        </w:rPr>
        <w:t>.</w:t>
      </w:r>
      <w:r w:rsidR="0013467F" w:rsidRPr="00626634">
        <w:rPr>
          <w:rFonts w:ascii="Times New Roman" w:hAnsi="Times New Roman" w:cs="Times New Roman"/>
          <w:sz w:val="24"/>
          <w:szCs w:val="24"/>
        </w:rPr>
        <w:t>“,</w:t>
      </w:r>
      <w:r w:rsidR="0013467F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13467F" w:rsidRPr="00626634">
        <w:rPr>
          <w:rFonts w:ascii="Times New Roman" w:hAnsi="Times New Roman" w:cs="Times New Roman"/>
          <w:sz w:val="24"/>
          <w:szCs w:val="24"/>
        </w:rPr>
        <w:t>atd.</w:t>
      </w:r>
      <w:r w:rsidR="004D14E8" w:rsidRPr="00626634">
        <w:rPr>
          <w:rFonts w:ascii="Times New Roman" w:hAnsi="Times New Roman" w:cs="Times New Roman"/>
          <w:sz w:val="24"/>
          <w:szCs w:val="24"/>
        </w:rPr>
        <w:t xml:space="preserve"> </w:t>
      </w:r>
      <w:r w:rsidR="00626634" w:rsidRPr="00626634">
        <w:rPr>
          <w:rFonts w:ascii="Times New Roman" w:hAnsi="Times New Roman" w:cs="Times New Roman"/>
          <w:sz w:val="24"/>
          <w:szCs w:val="24"/>
        </w:rPr>
        <w:t xml:space="preserve">Seznam použitých právních norem není strukturovaný, autorka </w:t>
      </w:r>
      <w:proofErr w:type="spellStart"/>
      <w:r w:rsidR="00626634" w:rsidRPr="00626634">
        <w:rPr>
          <w:rFonts w:ascii="Times New Roman" w:hAnsi="Times New Roman" w:cs="Times New Roman"/>
          <w:sz w:val="24"/>
          <w:szCs w:val="24"/>
        </w:rPr>
        <w:t>napřeskáčku</w:t>
      </w:r>
      <w:proofErr w:type="spellEnd"/>
      <w:r w:rsidR="00626634" w:rsidRPr="00626634">
        <w:rPr>
          <w:rFonts w:ascii="Times New Roman" w:hAnsi="Times New Roman" w:cs="Times New Roman"/>
          <w:sz w:val="24"/>
          <w:szCs w:val="24"/>
        </w:rPr>
        <w:t xml:space="preserve"> uvádí prameny českého, evropského unijního i mezinárodního práva, </w:t>
      </w:r>
      <w:r w:rsidR="00626634">
        <w:rPr>
          <w:rFonts w:ascii="Times New Roman" w:hAnsi="Times New Roman" w:cs="Times New Roman"/>
          <w:sz w:val="24"/>
          <w:szCs w:val="24"/>
        </w:rPr>
        <w:t xml:space="preserve">a občas </w:t>
      </w:r>
      <w:r w:rsidR="00626634" w:rsidRPr="00626634">
        <w:rPr>
          <w:rFonts w:ascii="Times New Roman" w:hAnsi="Times New Roman" w:cs="Times New Roman"/>
          <w:sz w:val="24"/>
          <w:szCs w:val="24"/>
        </w:rPr>
        <w:t>nedrží</w:t>
      </w:r>
      <w:r w:rsidR="00626634">
        <w:rPr>
          <w:rFonts w:ascii="Times New Roman" w:hAnsi="Times New Roman" w:cs="Times New Roman"/>
          <w:sz w:val="24"/>
          <w:szCs w:val="24"/>
        </w:rPr>
        <w:t xml:space="preserve"> ani</w:t>
      </w:r>
      <w:r w:rsidR="00626634" w:rsidRPr="00626634">
        <w:rPr>
          <w:rFonts w:ascii="Times New Roman" w:hAnsi="Times New Roman" w:cs="Times New Roman"/>
          <w:sz w:val="24"/>
          <w:szCs w:val="24"/>
        </w:rPr>
        <w:t xml:space="preserve"> jednotnou citaci pramenů evropského unijního práva (u směrnic používá jednou ES, podruhé EC, resp. EHS/ EEC apod.)</w:t>
      </w:r>
      <w:r w:rsidR="00626634">
        <w:rPr>
          <w:rFonts w:ascii="Times New Roman" w:hAnsi="Times New Roman" w:cs="Times New Roman"/>
          <w:sz w:val="24"/>
          <w:szCs w:val="24"/>
        </w:rPr>
        <w:t>.</w:t>
      </w:r>
    </w:p>
    <w:p w:rsidR="004D14E8" w:rsidRPr="004D14E8" w:rsidRDefault="004D14E8" w:rsidP="00626634">
      <w:pPr>
        <w:jc w:val="both"/>
        <w:rPr>
          <w:rFonts w:ascii="Times New Roman" w:hAnsi="Times New Roman" w:cs="Times New Roman"/>
          <w:sz w:val="24"/>
          <w:szCs w:val="24"/>
        </w:rPr>
      </w:pPr>
      <w:r w:rsidRPr="004D14E8">
        <w:rPr>
          <w:rFonts w:ascii="Times New Roman" w:hAnsi="Times New Roman" w:cs="Times New Roman"/>
          <w:sz w:val="24"/>
          <w:szCs w:val="24"/>
        </w:rPr>
        <w:t xml:space="preserve">Text práce byl ověřen systémem THESES.CZ, podle něhož je nejvyšší míra podobnosti práce s jinými texty nižší než 9 %. </w:t>
      </w:r>
    </w:p>
    <w:p w:rsidR="00466AB4" w:rsidRPr="00E01C0D" w:rsidRDefault="00466AB4" w:rsidP="00466A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0D">
        <w:rPr>
          <w:rFonts w:ascii="Times New Roman" w:hAnsi="Times New Roman" w:cs="Times New Roman"/>
          <w:b/>
          <w:sz w:val="24"/>
          <w:szCs w:val="24"/>
        </w:rPr>
        <w:t>Doporučení k obhajobě a otázky:</w:t>
      </w:r>
    </w:p>
    <w:p w:rsidR="009908EA" w:rsidRDefault="00466AB4" w:rsidP="00533D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jde o obsahovou stránku diplomové práce, konstatuji, že cíle byly </w:t>
      </w:r>
      <w:r w:rsidR="00A15ECF">
        <w:rPr>
          <w:rFonts w:ascii="Times New Roman" w:hAnsi="Times New Roman" w:cs="Times New Roman"/>
          <w:sz w:val="24"/>
          <w:szCs w:val="24"/>
        </w:rPr>
        <w:t>splněny,</w:t>
      </w:r>
      <w:r>
        <w:rPr>
          <w:rFonts w:ascii="Times New Roman" w:hAnsi="Times New Roman" w:cs="Times New Roman"/>
          <w:sz w:val="24"/>
          <w:szCs w:val="24"/>
        </w:rPr>
        <w:t xml:space="preserve"> a proto i </w:t>
      </w:r>
      <w:r w:rsidR="00A15ECF">
        <w:rPr>
          <w:rFonts w:ascii="Times New Roman" w:hAnsi="Times New Roman" w:cs="Times New Roman"/>
          <w:sz w:val="24"/>
          <w:szCs w:val="24"/>
        </w:rPr>
        <w:t>přes výše</w:t>
      </w:r>
      <w:r w:rsidR="009908EA">
        <w:rPr>
          <w:rFonts w:ascii="Times New Roman" w:hAnsi="Times New Roman" w:cs="Times New Roman"/>
          <w:sz w:val="24"/>
          <w:szCs w:val="24"/>
        </w:rPr>
        <w:t xml:space="preserve"> uvedené výhrady mohu diplomovou práci doporučit k ústní obhajobě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9908EA">
        <w:rPr>
          <w:rFonts w:ascii="Times New Roman" w:hAnsi="Times New Roman" w:cs="Times New Roman"/>
          <w:sz w:val="24"/>
          <w:szCs w:val="24"/>
        </w:rPr>
        <w:t xml:space="preserve"> závislosti na úrovni ústní obhajoby doporučuji </w:t>
      </w:r>
      <w:r>
        <w:rPr>
          <w:rFonts w:ascii="Times New Roman" w:hAnsi="Times New Roman" w:cs="Times New Roman"/>
          <w:sz w:val="24"/>
          <w:szCs w:val="24"/>
        </w:rPr>
        <w:t xml:space="preserve">předběžně </w:t>
      </w:r>
      <w:r w:rsidR="009908EA">
        <w:rPr>
          <w:rFonts w:ascii="Times New Roman" w:hAnsi="Times New Roman" w:cs="Times New Roman"/>
          <w:sz w:val="24"/>
          <w:szCs w:val="24"/>
        </w:rPr>
        <w:t xml:space="preserve">klasifikaci stupněm </w:t>
      </w:r>
      <w:r w:rsidR="004D14E8" w:rsidRPr="004D14E8">
        <w:rPr>
          <w:rFonts w:ascii="Times New Roman" w:hAnsi="Times New Roman" w:cs="Times New Roman"/>
          <w:b/>
          <w:bCs/>
          <w:sz w:val="24"/>
          <w:szCs w:val="24"/>
        </w:rPr>
        <w:t>dobře</w:t>
      </w:r>
      <w:r w:rsidR="009908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8FD" w:rsidRDefault="009908EA" w:rsidP="00533D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CF">
        <w:rPr>
          <w:rFonts w:ascii="Times New Roman" w:hAnsi="Times New Roman" w:cs="Times New Roman"/>
          <w:sz w:val="24"/>
          <w:szCs w:val="24"/>
        </w:rPr>
        <w:t>Jako případné téma k diskusi u ústní obhajoby navrhuji, aby autorka</w:t>
      </w:r>
      <w:r w:rsidR="00A15ECF" w:rsidRPr="00A15ECF">
        <w:rPr>
          <w:rFonts w:ascii="Times New Roman" w:hAnsi="Times New Roman" w:cs="Times New Roman"/>
          <w:sz w:val="24"/>
          <w:szCs w:val="24"/>
        </w:rPr>
        <w:t xml:space="preserve"> vysvětlila vztah zákona č.</w:t>
      </w:r>
      <w:r w:rsidRPr="00A15ECF">
        <w:rPr>
          <w:rFonts w:ascii="Times New Roman" w:hAnsi="Times New Roman" w:cs="Times New Roman"/>
          <w:sz w:val="24"/>
          <w:szCs w:val="24"/>
        </w:rPr>
        <w:t xml:space="preserve"> </w:t>
      </w:r>
      <w:r w:rsidR="00A15ECF" w:rsidRPr="00A15ECF">
        <w:rPr>
          <w:rFonts w:ascii="Times New Roman" w:hAnsi="Times New Roman" w:cs="Times New Roman"/>
          <w:sz w:val="24"/>
          <w:szCs w:val="24"/>
        </w:rPr>
        <w:t xml:space="preserve">224/2015 Sb., o prevenci závažných průmyslových havárií </w:t>
      </w:r>
      <w:r w:rsidR="00A15ECF" w:rsidRPr="00A15ECF">
        <w:rPr>
          <w:rFonts w:ascii="Times New Roman" w:hAnsi="Times New Roman" w:cs="Times New Roman"/>
          <w:sz w:val="24"/>
          <w:szCs w:val="24"/>
        </w:rPr>
        <w:t xml:space="preserve">způsobených vybranými nebezpečnými chemickými látkami nebo chemickými směsmi </w:t>
      </w:r>
      <w:r w:rsidR="00A15ECF" w:rsidRPr="00A15ECF">
        <w:rPr>
          <w:rFonts w:ascii="Times New Roman" w:hAnsi="Times New Roman" w:cs="Times New Roman"/>
          <w:sz w:val="24"/>
          <w:szCs w:val="24"/>
        </w:rPr>
        <w:t xml:space="preserve">a zákona č.167/2008 Sb., </w:t>
      </w:r>
      <w:r w:rsidR="00A15ECF" w:rsidRPr="00A15ECF">
        <w:rPr>
          <w:rFonts w:ascii="Times New Roman" w:hAnsi="Times New Roman" w:cs="Times New Roman"/>
          <w:sz w:val="24"/>
          <w:szCs w:val="24"/>
        </w:rPr>
        <w:t>o předcházení ekologické újmě a její nápravě</w:t>
      </w:r>
      <w:r w:rsidR="00A15ECF" w:rsidRPr="00A15ECF">
        <w:rPr>
          <w:rFonts w:ascii="Times New Roman" w:hAnsi="Times New Roman" w:cs="Times New Roman"/>
          <w:sz w:val="24"/>
          <w:szCs w:val="24"/>
        </w:rPr>
        <w:t>.</w:t>
      </w:r>
    </w:p>
    <w:p w:rsidR="00A15ECF" w:rsidRPr="00A15ECF" w:rsidRDefault="00A15ECF" w:rsidP="00533D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EA" w:rsidRDefault="009908EA" w:rsidP="00533D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578FD">
        <w:rPr>
          <w:rFonts w:ascii="Times New Roman" w:hAnsi="Times New Roman" w:cs="Times New Roman"/>
          <w:sz w:val="24"/>
          <w:szCs w:val="24"/>
        </w:rPr>
        <w:t xml:space="preserve"> Roztokách, </w:t>
      </w:r>
      <w:r>
        <w:rPr>
          <w:rFonts w:ascii="Times New Roman" w:hAnsi="Times New Roman" w:cs="Times New Roman"/>
          <w:sz w:val="24"/>
          <w:szCs w:val="24"/>
        </w:rPr>
        <w:t>dne 2</w:t>
      </w:r>
      <w:r w:rsidR="00C578FD">
        <w:rPr>
          <w:rFonts w:ascii="Times New Roman" w:hAnsi="Times New Roman" w:cs="Times New Roman"/>
          <w:sz w:val="24"/>
          <w:szCs w:val="24"/>
        </w:rPr>
        <w:t>7.</w:t>
      </w:r>
      <w:r w:rsidR="00E0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května 20</w:t>
      </w:r>
      <w:r w:rsidR="00C578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doc. JUDr. Vojtěch Stejskal, Ph.D.</w:t>
      </w:r>
    </w:p>
    <w:p w:rsidR="009908EA" w:rsidRPr="00E01C0D" w:rsidRDefault="009908EA" w:rsidP="00533D9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C0D">
        <w:rPr>
          <w:rFonts w:ascii="Times New Roman" w:hAnsi="Times New Roman" w:cs="Times New Roman"/>
          <w:sz w:val="24"/>
          <w:szCs w:val="24"/>
        </w:rPr>
        <w:t xml:space="preserve">  </w:t>
      </w:r>
      <w:r w:rsidRPr="00E01C0D">
        <w:rPr>
          <w:rFonts w:ascii="Times New Roman" w:hAnsi="Times New Roman" w:cs="Times New Roman"/>
          <w:i/>
          <w:sz w:val="24"/>
          <w:szCs w:val="24"/>
        </w:rPr>
        <w:t>vedoucí diplomové práce</w:t>
      </w:r>
    </w:p>
    <w:sectPr w:rsidR="009908EA" w:rsidRPr="00E0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F4089"/>
    <w:multiLevelType w:val="hybridMultilevel"/>
    <w:tmpl w:val="592A1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EF"/>
    <w:rsid w:val="001267C9"/>
    <w:rsid w:val="0013467F"/>
    <w:rsid w:val="001A2AEA"/>
    <w:rsid w:val="001C29AA"/>
    <w:rsid w:val="001C424C"/>
    <w:rsid w:val="002A7AAE"/>
    <w:rsid w:val="00380077"/>
    <w:rsid w:val="003C10DA"/>
    <w:rsid w:val="003C449D"/>
    <w:rsid w:val="00466AB4"/>
    <w:rsid w:val="004D14E8"/>
    <w:rsid w:val="00533D9E"/>
    <w:rsid w:val="00626634"/>
    <w:rsid w:val="00670CC9"/>
    <w:rsid w:val="00692A63"/>
    <w:rsid w:val="006E3766"/>
    <w:rsid w:val="00714AE0"/>
    <w:rsid w:val="008426D2"/>
    <w:rsid w:val="00874276"/>
    <w:rsid w:val="008D10EF"/>
    <w:rsid w:val="008D1DD1"/>
    <w:rsid w:val="009908EA"/>
    <w:rsid w:val="00A15ECF"/>
    <w:rsid w:val="00A44C0E"/>
    <w:rsid w:val="00C4098B"/>
    <w:rsid w:val="00C578FD"/>
    <w:rsid w:val="00C86BC3"/>
    <w:rsid w:val="00D55A30"/>
    <w:rsid w:val="00E01C0D"/>
    <w:rsid w:val="00E2281A"/>
    <w:rsid w:val="00E45917"/>
    <w:rsid w:val="00E823A0"/>
    <w:rsid w:val="00E83C06"/>
    <w:rsid w:val="00ED49E3"/>
    <w:rsid w:val="00F06F74"/>
    <w:rsid w:val="00F15FD0"/>
    <w:rsid w:val="00F2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662C"/>
  <w15:chartTrackingRefBased/>
  <w15:docId w15:val="{B4FEC49B-27A0-4F26-BF62-2820099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A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0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Stejskal</dc:creator>
  <cp:keywords/>
  <dc:description/>
  <cp:lastModifiedBy>Vojtech</cp:lastModifiedBy>
  <cp:revision>4</cp:revision>
  <cp:lastPrinted>2019-05-20T13:30:00Z</cp:lastPrinted>
  <dcterms:created xsi:type="dcterms:W3CDTF">2020-05-28T15:03:00Z</dcterms:created>
  <dcterms:modified xsi:type="dcterms:W3CDTF">2020-05-28T16:05:00Z</dcterms:modified>
</cp:coreProperties>
</file>