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3D98" w14:textId="77777777" w:rsidR="00E90AB4" w:rsidRPr="00E90AB4" w:rsidRDefault="00E90AB4" w:rsidP="00E90AB4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bookmarkStart w:id="0" w:name="_GoBack"/>
      <w:bookmarkEnd w:id="0"/>
      <w:r w:rsidRPr="00E90AB4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07DEBCF3" w14:textId="77777777" w:rsidR="00E90AB4" w:rsidRPr="00E90AB4" w:rsidRDefault="00E90AB4" w:rsidP="00E90AB4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E90AB4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070369C2" w14:textId="77777777" w:rsidR="00E90AB4" w:rsidRPr="00E90AB4" w:rsidRDefault="00E90AB4" w:rsidP="00E90AB4">
      <w:pPr>
        <w:spacing w:after="90"/>
        <w:rPr>
          <w:rFonts w:ascii="Arial" w:hAnsi="Arial" w:cs="Arial"/>
          <w:lang w:eastAsia="cs-CZ"/>
        </w:rPr>
      </w:pPr>
    </w:p>
    <w:p w14:paraId="28FCE2C9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r w:rsidRPr="00E90AB4">
        <w:rPr>
          <w:rFonts w:ascii="Times" w:hAnsi="Times" w:cs="Times New Roman"/>
          <w:b/>
          <w:bCs/>
          <w:lang w:eastAsia="cs-CZ"/>
        </w:rPr>
        <w:t>Název bakalářské práce/</w:t>
      </w:r>
      <w:r w:rsidRPr="00632F3B">
        <w:rPr>
          <w:rFonts w:ascii="Times" w:hAnsi="Times" w:cs="Times New Roman"/>
          <w:b/>
          <w:bCs/>
          <w:strike/>
          <w:lang w:eastAsia="cs-CZ"/>
        </w:rPr>
        <w:t>diplomové práce</w:t>
      </w:r>
      <w:r w:rsidRPr="00E90AB4">
        <w:rPr>
          <w:rFonts w:ascii="Times" w:hAnsi="Times" w:cs="Times New Roman"/>
          <w:b/>
          <w:bCs/>
          <w:lang w:eastAsia="cs-CZ"/>
        </w:rPr>
        <w:t>: *</w:t>
      </w:r>
      <w:r w:rsidRPr="00632F3B">
        <w:rPr>
          <w:rFonts w:ascii="Times" w:hAnsi="Times" w:cs="Times New Roman"/>
          <w:b/>
          <w:bCs/>
          <w:lang w:eastAsia="cs-CZ"/>
        </w:rPr>
        <w:t> </w:t>
      </w:r>
    </w:p>
    <w:p w14:paraId="0895126A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r w:rsidRPr="00E90AB4">
        <w:rPr>
          <w:rFonts w:ascii="Times" w:hAnsi="Times" w:cs="Times New Roman"/>
          <w:b/>
          <w:bCs/>
          <w:lang w:eastAsia="cs-CZ"/>
        </w:rPr>
        <w:t>ILUSTROVANÝ KALENDÁŘ</w:t>
      </w:r>
    </w:p>
    <w:p w14:paraId="59F0145E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</w:p>
    <w:p w14:paraId="6A4A4C43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r w:rsidRPr="00E90AB4">
        <w:rPr>
          <w:rFonts w:ascii="Times" w:hAnsi="Times" w:cs="Times New Roman"/>
          <w:b/>
          <w:bCs/>
          <w:lang w:eastAsia="cs-CZ"/>
        </w:rPr>
        <w:t>Práci předložil student:</w:t>
      </w:r>
      <w:r w:rsidRPr="00632F3B">
        <w:rPr>
          <w:rFonts w:ascii="Times" w:hAnsi="Times" w:cs="Times New Roman"/>
          <w:b/>
          <w:bCs/>
          <w:lang w:eastAsia="cs-CZ"/>
        </w:rPr>
        <w:t xml:space="preserve">  </w:t>
      </w:r>
      <w:r w:rsidRPr="00E90AB4">
        <w:rPr>
          <w:rFonts w:ascii="Times" w:hAnsi="Times" w:cs="Times New Roman"/>
          <w:b/>
          <w:bCs/>
          <w:lang w:eastAsia="cs-CZ"/>
        </w:rPr>
        <w:t>BŘEČKOVÁ Alice</w:t>
      </w:r>
    </w:p>
    <w:p w14:paraId="3F5C98AE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r w:rsidRPr="00632F3B">
        <w:rPr>
          <w:rFonts w:ascii="Times" w:hAnsi="Times" w:cs="Times New Roman"/>
          <w:b/>
          <w:bCs/>
          <w:lang w:eastAsia="cs-CZ"/>
        </w:rPr>
        <w:tab/>
      </w:r>
      <w:r w:rsidRPr="00632F3B">
        <w:rPr>
          <w:rFonts w:ascii="Times" w:hAnsi="Times" w:cs="Times New Roman"/>
          <w:b/>
          <w:bCs/>
          <w:lang w:eastAsia="cs-CZ"/>
        </w:rPr>
        <w:tab/>
      </w:r>
      <w:r w:rsidRPr="00632F3B">
        <w:rPr>
          <w:rFonts w:ascii="Times" w:hAnsi="Times" w:cs="Times New Roman"/>
          <w:b/>
          <w:bCs/>
          <w:lang w:eastAsia="cs-CZ"/>
        </w:rPr>
        <w:tab/>
      </w:r>
    </w:p>
    <w:p w14:paraId="5E5A2C17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r w:rsidRPr="00E90AB4">
        <w:rPr>
          <w:rFonts w:ascii="Times" w:hAnsi="Times" w:cs="Times New Roman"/>
          <w:b/>
          <w:bCs/>
          <w:lang w:eastAsia="cs-CZ"/>
        </w:rPr>
        <w:t>Studijní obor a specializace:</w:t>
      </w:r>
      <w:r w:rsidRPr="00632F3B">
        <w:rPr>
          <w:rFonts w:ascii="Times" w:hAnsi="Times" w:cs="Times New Roman"/>
          <w:lang w:eastAsia="cs-CZ"/>
        </w:rPr>
        <w:t> </w:t>
      </w:r>
      <w:r w:rsidRPr="00E90AB4">
        <w:rPr>
          <w:rFonts w:ascii="Times" w:hAnsi="Times" w:cs="Times New Roman"/>
          <w:b/>
          <w:bCs/>
          <w:lang w:eastAsia="cs-CZ"/>
        </w:rPr>
        <w:t xml:space="preserve"> Ilustrace a grafika, specializace Komiks a ilustrace pro děti</w:t>
      </w:r>
    </w:p>
    <w:p w14:paraId="445A693D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</w:p>
    <w:p w14:paraId="5B841ECD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r w:rsidRPr="00E90AB4">
        <w:rPr>
          <w:rFonts w:ascii="Times" w:hAnsi="Times" w:cs="Times New Roman"/>
          <w:b/>
          <w:bCs/>
          <w:lang w:eastAsia="cs-CZ"/>
        </w:rPr>
        <w:t>Hodnocení vedoucího práce</w:t>
      </w:r>
    </w:p>
    <w:p w14:paraId="769E8FE9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r w:rsidRPr="00E90AB4">
        <w:rPr>
          <w:rFonts w:ascii="Times" w:hAnsi="Times" w:cs="Times New Roman"/>
          <w:b/>
          <w:bCs/>
          <w:lang w:eastAsia="cs-CZ"/>
        </w:rPr>
        <w:t>Práci hodnotil:</w:t>
      </w:r>
      <w:r w:rsidRPr="00632F3B">
        <w:rPr>
          <w:rFonts w:ascii="Times" w:hAnsi="Times" w:cs="Times New Roman"/>
          <w:b/>
          <w:bCs/>
          <w:lang w:eastAsia="cs-CZ"/>
        </w:rPr>
        <w:t> </w:t>
      </w:r>
    </w:p>
    <w:p w14:paraId="3C03DDFF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proofErr w:type="spellStart"/>
      <w:r w:rsidRPr="00E90AB4">
        <w:rPr>
          <w:rFonts w:ascii="Times" w:hAnsi="Times" w:cs="Times New Roman"/>
          <w:b/>
          <w:bCs/>
          <w:lang w:eastAsia="cs-CZ"/>
        </w:rPr>
        <w:t>MgA</w:t>
      </w:r>
      <w:proofErr w:type="spellEnd"/>
      <w:r w:rsidRPr="00E90AB4">
        <w:rPr>
          <w:rFonts w:ascii="Times" w:hAnsi="Times" w:cs="Times New Roman"/>
          <w:b/>
          <w:bCs/>
          <w:lang w:eastAsia="cs-CZ"/>
        </w:rPr>
        <w:t>. Marie Kohoutová</w:t>
      </w:r>
      <w:r w:rsidRPr="00632F3B">
        <w:rPr>
          <w:rFonts w:ascii="Times" w:hAnsi="Times" w:cs="Times New Roman"/>
          <w:b/>
          <w:bCs/>
          <w:lang w:eastAsia="cs-CZ"/>
        </w:rPr>
        <w:t> </w:t>
      </w:r>
    </w:p>
    <w:p w14:paraId="7B685F51" w14:textId="77777777" w:rsidR="00E90AB4" w:rsidRPr="00E90AB4" w:rsidRDefault="00E90AB4" w:rsidP="00E90AB4">
      <w:pPr>
        <w:numPr>
          <w:ilvl w:val="0"/>
          <w:numId w:val="1"/>
        </w:numPr>
        <w:spacing w:after="90"/>
        <w:rPr>
          <w:rFonts w:ascii="Times" w:eastAsia="Times New Roman" w:hAnsi="Times" w:cs="Times New Roman"/>
          <w:lang w:eastAsia="cs-CZ"/>
        </w:rPr>
      </w:pPr>
      <w:r w:rsidRPr="00E90AB4">
        <w:rPr>
          <w:rFonts w:ascii="Times" w:eastAsia="Times New Roman" w:hAnsi="Times" w:cs="Times New Roman"/>
          <w:b/>
          <w:bCs/>
          <w:lang w:eastAsia="cs-CZ"/>
        </w:rPr>
        <w:t>Cíl práce</w:t>
      </w:r>
    </w:p>
    <w:p w14:paraId="6E1DA4E7" w14:textId="09823982" w:rsidR="00E90AB4" w:rsidRPr="00E90AB4" w:rsidRDefault="00DA073A" w:rsidP="00E90AB4">
      <w:pPr>
        <w:spacing w:after="90"/>
        <w:ind w:left="270"/>
        <w:rPr>
          <w:rFonts w:ascii="Times" w:hAnsi="Times" w:cs="Times New Roman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 xml:space="preserve">Cíl </w:t>
      </w:r>
      <w:r w:rsidR="002F2C81">
        <w:rPr>
          <w:rFonts w:ascii="Times" w:hAnsi="Times" w:cs="Times New Roman"/>
          <w:i/>
          <w:iCs/>
          <w:lang w:eastAsia="cs-CZ"/>
        </w:rPr>
        <w:t>práce byl naplněn formálně i fakticky.</w:t>
      </w:r>
    </w:p>
    <w:p w14:paraId="024C2324" w14:textId="77777777" w:rsidR="00E90AB4" w:rsidRPr="00E90AB4" w:rsidRDefault="00E90AB4" w:rsidP="00E90AB4">
      <w:pPr>
        <w:numPr>
          <w:ilvl w:val="0"/>
          <w:numId w:val="2"/>
        </w:numPr>
        <w:spacing w:after="90"/>
        <w:rPr>
          <w:rFonts w:ascii="Times" w:eastAsia="Times New Roman" w:hAnsi="Times" w:cs="Times New Roman"/>
          <w:lang w:eastAsia="cs-CZ"/>
        </w:rPr>
      </w:pPr>
      <w:r w:rsidRPr="00E90AB4">
        <w:rPr>
          <w:rFonts w:ascii="Times" w:eastAsia="Times New Roman" w:hAnsi="Times" w:cs="Times New Roman"/>
          <w:b/>
          <w:bCs/>
          <w:lang w:eastAsia="cs-CZ"/>
        </w:rPr>
        <w:t>Stručný komentář hodnotitele</w:t>
      </w:r>
    </w:p>
    <w:p w14:paraId="1D03924C" w14:textId="7A8C4E97" w:rsidR="00FF6EB0" w:rsidRDefault="00F222C1" w:rsidP="00652244">
      <w:pPr>
        <w:spacing w:after="90"/>
        <w:ind w:left="270"/>
        <w:rPr>
          <w:rFonts w:ascii="Times" w:hAnsi="Times" w:cs="Times New Roman"/>
          <w:i/>
          <w:iCs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>Autorka si zvolila nelehký úkol tvorby vlastního vizuálního komentáře k dílům, jež jsou široce známa právě svými ilustracemi. Domnívám se, že se jí podařilo v této situaci obstát se ctí. Její grafické tisky reflektují díla jiných ilustrátorů, ale nekopírují je. Formálně se částečně inspiruje prací klasiků české dobrodružné ilustrace, především v použití výrazných ploch světel a stínů.</w:t>
      </w:r>
      <w:r w:rsidR="001515B5">
        <w:rPr>
          <w:rFonts w:ascii="Times" w:hAnsi="Times" w:cs="Times New Roman"/>
          <w:i/>
          <w:iCs/>
          <w:lang w:eastAsia="cs-CZ"/>
        </w:rPr>
        <w:t xml:space="preserve"> </w:t>
      </w:r>
      <w:r w:rsidR="00652244">
        <w:rPr>
          <w:rFonts w:ascii="Times" w:hAnsi="Times" w:cs="Times New Roman"/>
          <w:i/>
          <w:iCs/>
          <w:lang w:eastAsia="cs-CZ"/>
        </w:rPr>
        <w:t>V dvoubarevném pojetí jednotlivých tisků</w:t>
      </w:r>
      <w:r w:rsidR="001515B5">
        <w:rPr>
          <w:rFonts w:ascii="Times" w:hAnsi="Times" w:cs="Times New Roman"/>
          <w:i/>
          <w:iCs/>
          <w:lang w:eastAsia="cs-CZ"/>
        </w:rPr>
        <w:t xml:space="preserve"> </w:t>
      </w:r>
      <w:r w:rsidR="007F277D">
        <w:rPr>
          <w:rFonts w:ascii="Times" w:hAnsi="Times" w:cs="Times New Roman"/>
          <w:i/>
          <w:iCs/>
          <w:lang w:eastAsia="cs-CZ"/>
        </w:rPr>
        <w:t>můžeme vidět</w:t>
      </w:r>
      <w:r w:rsidR="001515B5">
        <w:rPr>
          <w:rFonts w:ascii="Times" w:hAnsi="Times" w:cs="Times New Roman"/>
          <w:i/>
          <w:iCs/>
          <w:lang w:eastAsia="cs-CZ"/>
        </w:rPr>
        <w:t xml:space="preserve"> </w:t>
      </w:r>
      <w:r w:rsidR="00652244">
        <w:rPr>
          <w:rFonts w:ascii="Times" w:hAnsi="Times" w:cs="Times New Roman"/>
          <w:i/>
          <w:iCs/>
          <w:lang w:eastAsia="cs-CZ"/>
        </w:rPr>
        <w:t xml:space="preserve">lehkou </w:t>
      </w:r>
      <w:r w:rsidR="001515B5">
        <w:rPr>
          <w:rFonts w:ascii="Times" w:hAnsi="Times" w:cs="Times New Roman"/>
          <w:i/>
          <w:iCs/>
          <w:lang w:eastAsia="cs-CZ"/>
        </w:rPr>
        <w:t xml:space="preserve">příbuznost s novějším pojetím Foglarova díla od </w:t>
      </w:r>
      <w:r w:rsidR="00652244">
        <w:rPr>
          <w:rFonts w:ascii="Times" w:hAnsi="Times" w:cs="Times New Roman"/>
          <w:i/>
          <w:iCs/>
          <w:lang w:eastAsia="cs-CZ"/>
        </w:rPr>
        <w:t>Jindřicha Janíčka.</w:t>
      </w:r>
      <w:r w:rsidR="001515B5">
        <w:rPr>
          <w:rFonts w:ascii="Times" w:hAnsi="Times" w:cs="Times New Roman"/>
          <w:i/>
          <w:iCs/>
          <w:lang w:eastAsia="cs-CZ"/>
        </w:rPr>
        <w:t xml:space="preserve"> </w:t>
      </w:r>
      <w:r>
        <w:rPr>
          <w:rFonts w:ascii="Times" w:hAnsi="Times" w:cs="Times New Roman"/>
          <w:i/>
          <w:iCs/>
          <w:lang w:eastAsia="cs-CZ"/>
        </w:rPr>
        <w:t xml:space="preserve"> Oproti tomu volba námětů a roz</w:t>
      </w:r>
      <w:r w:rsidR="009A2399">
        <w:rPr>
          <w:rFonts w:ascii="Times" w:hAnsi="Times" w:cs="Times New Roman"/>
          <w:i/>
          <w:iCs/>
          <w:lang w:eastAsia="cs-CZ"/>
        </w:rPr>
        <w:t>hodnutí oprostit výjevy od figur</w:t>
      </w:r>
      <w:r>
        <w:rPr>
          <w:rFonts w:ascii="Times" w:hAnsi="Times" w:cs="Times New Roman"/>
          <w:i/>
          <w:iCs/>
          <w:lang w:eastAsia="cs-CZ"/>
        </w:rPr>
        <w:t xml:space="preserve"> hrdinů</w:t>
      </w:r>
      <w:r w:rsidR="009F56FA">
        <w:rPr>
          <w:rFonts w:ascii="Times" w:hAnsi="Times" w:cs="Times New Roman"/>
          <w:i/>
          <w:iCs/>
          <w:lang w:eastAsia="cs-CZ"/>
        </w:rPr>
        <w:t>,</w:t>
      </w:r>
      <w:r>
        <w:rPr>
          <w:rFonts w:ascii="Times" w:hAnsi="Times" w:cs="Times New Roman"/>
          <w:i/>
          <w:iCs/>
          <w:lang w:eastAsia="cs-CZ"/>
        </w:rPr>
        <w:t xml:space="preserve"> a naopak učinit diváka tím, kdo se dívá a prožívá, je ryze autorským projevem.</w:t>
      </w:r>
      <w:r w:rsidR="00041811">
        <w:rPr>
          <w:rFonts w:ascii="Times" w:hAnsi="Times" w:cs="Times New Roman"/>
          <w:i/>
          <w:iCs/>
          <w:lang w:eastAsia="cs-CZ"/>
        </w:rPr>
        <w:t xml:space="preserve"> </w:t>
      </w:r>
    </w:p>
    <w:p w14:paraId="110F86B6" w14:textId="72CC2F82" w:rsidR="00F222C1" w:rsidRDefault="00FF6EB0" w:rsidP="00E90AB4">
      <w:pPr>
        <w:spacing w:after="90"/>
        <w:ind w:left="270"/>
        <w:rPr>
          <w:rFonts w:ascii="Times" w:hAnsi="Times" w:cs="Times New Roman"/>
          <w:i/>
          <w:iCs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ab/>
      </w:r>
      <w:r w:rsidR="00041811">
        <w:rPr>
          <w:rFonts w:ascii="Times" w:hAnsi="Times" w:cs="Times New Roman"/>
          <w:i/>
          <w:iCs/>
          <w:lang w:eastAsia="cs-CZ"/>
        </w:rPr>
        <w:t>O vynechání postav jsme se slečnou Břečkovou diskutovaly</w:t>
      </w:r>
      <w:r>
        <w:rPr>
          <w:rFonts w:ascii="Times" w:hAnsi="Times" w:cs="Times New Roman"/>
          <w:i/>
          <w:iCs/>
          <w:lang w:eastAsia="cs-CZ"/>
        </w:rPr>
        <w:t xml:space="preserve">. </w:t>
      </w:r>
      <w:r w:rsidR="00895744">
        <w:rPr>
          <w:rFonts w:ascii="Times" w:hAnsi="Times" w:cs="Times New Roman"/>
          <w:i/>
          <w:iCs/>
          <w:lang w:eastAsia="cs-CZ"/>
        </w:rPr>
        <w:t xml:space="preserve">A ač jsem si nebyla </w:t>
      </w:r>
      <w:r w:rsidR="001677F1">
        <w:rPr>
          <w:rFonts w:ascii="Times" w:hAnsi="Times" w:cs="Times New Roman"/>
          <w:i/>
          <w:iCs/>
          <w:lang w:eastAsia="cs-CZ"/>
        </w:rPr>
        <w:t>jistá, zda</w:t>
      </w:r>
      <w:r w:rsidR="006D1CEB">
        <w:rPr>
          <w:rFonts w:ascii="Times" w:hAnsi="Times" w:cs="Times New Roman"/>
          <w:i/>
          <w:iCs/>
          <w:lang w:eastAsia="cs-CZ"/>
        </w:rPr>
        <w:t xml:space="preserve"> se jedná o krok správným směrem, jsem ráda, že si trvala na svém. </w:t>
      </w:r>
      <w:r w:rsidR="007542C2">
        <w:rPr>
          <w:rFonts w:ascii="Times" w:hAnsi="Times" w:cs="Times New Roman"/>
          <w:i/>
          <w:iCs/>
          <w:lang w:eastAsia="cs-CZ"/>
        </w:rPr>
        <w:t>Schopnost rozhodnout se pro konkrétní pojetí výtvarné práce a za svým rozhodnutím si stát, považuji za jednu z nejdůležitějších dovedností, již by si měl budoucí absolvent osvojit</w:t>
      </w:r>
      <w:r w:rsidR="000804E5">
        <w:rPr>
          <w:rFonts w:ascii="Times" w:hAnsi="Times" w:cs="Times New Roman"/>
          <w:i/>
          <w:iCs/>
          <w:lang w:eastAsia="cs-CZ"/>
        </w:rPr>
        <w:t>.</w:t>
      </w:r>
    </w:p>
    <w:p w14:paraId="3DC9EFF4" w14:textId="6D1D40FB" w:rsidR="00E90AB4" w:rsidRDefault="00F222C1" w:rsidP="00FF6EB0">
      <w:pPr>
        <w:spacing w:after="90"/>
        <w:ind w:left="270" w:firstLine="438"/>
        <w:rPr>
          <w:rFonts w:ascii="Times" w:hAnsi="Times" w:cs="Times New Roman"/>
          <w:i/>
          <w:iCs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>Technika linorytu a využití soutisku dvou barev mi přijdou</w:t>
      </w:r>
      <w:r w:rsidR="00B17879">
        <w:rPr>
          <w:rFonts w:ascii="Times" w:hAnsi="Times" w:cs="Times New Roman"/>
          <w:i/>
          <w:iCs/>
          <w:lang w:eastAsia="cs-CZ"/>
        </w:rPr>
        <w:t>,</w:t>
      </w:r>
      <w:r>
        <w:rPr>
          <w:rFonts w:ascii="Times" w:hAnsi="Times" w:cs="Times New Roman"/>
          <w:i/>
          <w:iCs/>
          <w:lang w:eastAsia="cs-CZ"/>
        </w:rPr>
        <w:t xml:space="preserve"> pro dané téma</w:t>
      </w:r>
      <w:r w:rsidR="00B17879">
        <w:rPr>
          <w:rFonts w:ascii="Times" w:hAnsi="Times" w:cs="Times New Roman"/>
          <w:i/>
          <w:iCs/>
          <w:lang w:eastAsia="cs-CZ"/>
        </w:rPr>
        <w:t>,</w:t>
      </w:r>
      <w:r>
        <w:rPr>
          <w:rFonts w:ascii="Times" w:hAnsi="Times" w:cs="Times New Roman"/>
          <w:i/>
          <w:iCs/>
          <w:lang w:eastAsia="cs-CZ"/>
        </w:rPr>
        <w:t xml:space="preserve"> vhodně zvoleným řešením. Osobně bych </w:t>
      </w:r>
      <w:r w:rsidR="009D70B1">
        <w:rPr>
          <w:rFonts w:ascii="Times" w:hAnsi="Times" w:cs="Times New Roman"/>
          <w:i/>
          <w:iCs/>
          <w:lang w:eastAsia="cs-CZ"/>
        </w:rPr>
        <w:t xml:space="preserve">ale zvážila, zda u některých stránek nebyla právě použitá technika linorytu až příliš samoúčelně zdůrazněna množstvím ryté struktury, jež obklopuje </w:t>
      </w:r>
      <w:r w:rsidR="00041811">
        <w:rPr>
          <w:rFonts w:ascii="Times" w:hAnsi="Times" w:cs="Times New Roman"/>
          <w:i/>
          <w:iCs/>
          <w:lang w:eastAsia="cs-CZ"/>
        </w:rPr>
        <w:t xml:space="preserve">hlavní motiv stránky. </w:t>
      </w:r>
    </w:p>
    <w:p w14:paraId="1A1890FE" w14:textId="0FBF6E09" w:rsidR="00D20878" w:rsidRDefault="00B41498" w:rsidP="00FF6EB0">
      <w:pPr>
        <w:spacing w:after="90"/>
        <w:ind w:left="270" w:firstLine="438"/>
        <w:rPr>
          <w:rFonts w:ascii="Times" w:hAnsi="Times" w:cs="Times New Roman"/>
          <w:i/>
          <w:iCs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 xml:space="preserve">Font doplňující grafiky nepůsobí </w:t>
      </w:r>
      <w:r w:rsidR="00093FD1">
        <w:rPr>
          <w:rFonts w:ascii="Times" w:hAnsi="Times" w:cs="Times New Roman"/>
          <w:i/>
          <w:iCs/>
          <w:lang w:eastAsia="cs-CZ"/>
        </w:rPr>
        <w:t>rušivě</w:t>
      </w:r>
      <w:r>
        <w:rPr>
          <w:rFonts w:ascii="Times" w:hAnsi="Times" w:cs="Times New Roman"/>
          <w:i/>
          <w:iCs/>
          <w:lang w:eastAsia="cs-CZ"/>
        </w:rPr>
        <w:t xml:space="preserve">. Typografické pojetí odpovídá běžnému schématu nástěnných kalendářů. </w:t>
      </w:r>
      <w:r w:rsidR="000A3585">
        <w:rPr>
          <w:rFonts w:ascii="Times" w:hAnsi="Times" w:cs="Times New Roman"/>
          <w:i/>
          <w:iCs/>
          <w:lang w:eastAsia="cs-CZ"/>
        </w:rPr>
        <w:t xml:space="preserve">Zbytečně </w:t>
      </w:r>
      <w:r w:rsidR="00963492">
        <w:rPr>
          <w:rFonts w:ascii="Times" w:hAnsi="Times" w:cs="Times New Roman"/>
          <w:i/>
          <w:iCs/>
          <w:lang w:eastAsia="cs-CZ"/>
        </w:rPr>
        <w:t>zvýrazněné</w:t>
      </w:r>
      <w:r>
        <w:rPr>
          <w:rFonts w:ascii="Times" w:hAnsi="Times" w:cs="Times New Roman"/>
          <w:i/>
          <w:iCs/>
          <w:lang w:eastAsia="cs-CZ"/>
        </w:rPr>
        <w:t xml:space="preserve"> se mi zdají roky vydání jednotlivých knih, které jsou vyvedeny v barvě, jež se nikde jinde na stránce neobjevuje. Za vhodnější bych považovala použití stejné barvy jako v označení nedělí.</w:t>
      </w:r>
    </w:p>
    <w:p w14:paraId="1298AF58" w14:textId="6799207E" w:rsidR="00E430AF" w:rsidRDefault="00E430AF" w:rsidP="00FF6EB0">
      <w:pPr>
        <w:spacing w:after="90"/>
        <w:ind w:left="270" w:firstLine="438"/>
        <w:rPr>
          <w:rFonts w:ascii="Times" w:hAnsi="Times" w:cs="Times New Roman"/>
          <w:i/>
          <w:iCs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 xml:space="preserve">Během procesu tvorby jsme zvažovaly možnost </w:t>
      </w:r>
      <w:r w:rsidR="002250A3">
        <w:rPr>
          <w:rFonts w:ascii="Times" w:hAnsi="Times" w:cs="Times New Roman"/>
          <w:i/>
          <w:iCs/>
          <w:lang w:eastAsia="cs-CZ"/>
        </w:rPr>
        <w:t>vytvoření</w:t>
      </w:r>
      <w:r>
        <w:rPr>
          <w:rFonts w:ascii="Times" w:hAnsi="Times" w:cs="Times New Roman"/>
          <w:i/>
          <w:iCs/>
          <w:lang w:eastAsia="cs-CZ"/>
        </w:rPr>
        <w:t xml:space="preserve"> vhodného doplňku ke kalendáři. Nabízely se pohlednice, protože autorka </w:t>
      </w:r>
      <w:r w:rsidR="00B17879">
        <w:rPr>
          <w:rFonts w:ascii="Times" w:hAnsi="Times" w:cs="Times New Roman"/>
          <w:i/>
          <w:iCs/>
          <w:lang w:eastAsia="cs-CZ"/>
        </w:rPr>
        <w:t>zobrazila</w:t>
      </w:r>
      <w:r>
        <w:rPr>
          <w:rFonts w:ascii="Times" w:hAnsi="Times" w:cs="Times New Roman"/>
          <w:i/>
          <w:iCs/>
          <w:lang w:eastAsia="cs-CZ"/>
        </w:rPr>
        <w:t xml:space="preserve"> konkrétní místa, či soubor grafických listů. </w:t>
      </w:r>
      <w:r w:rsidR="00434E81">
        <w:rPr>
          <w:rFonts w:ascii="Times" w:hAnsi="Times" w:cs="Times New Roman"/>
          <w:i/>
          <w:iCs/>
          <w:lang w:eastAsia="cs-CZ"/>
        </w:rPr>
        <w:t>Nakonec se ale slečna Břečková</w:t>
      </w:r>
      <w:r w:rsidR="00EB7F48">
        <w:rPr>
          <w:rFonts w:ascii="Times" w:hAnsi="Times" w:cs="Times New Roman"/>
          <w:i/>
          <w:iCs/>
          <w:lang w:eastAsia="cs-CZ"/>
        </w:rPr>
        <w:t>,</w:t>
      </w:r>
      <w:r w:rsidR="00434E81">
        <w:rPr>
          <w:rFonts w:ascii="Times" w:hAnsi="Times" w:cs="Times New Roman"/>
          <w:i/>
          <w:iCs/>
          <w:lang w:eastAsia="cs-CZ"/>
        </w:rPr>
        <w:t xml:space="preserve"> pod vlivem vnějších okolností</w:t>
      </w:r>
      <w:r w:rsidR="00EB7F48">
        <w:rPr>
          <w:rFonts w:ascii="Times" w:hAnsi="Times" w:cs="Times New Roman"/>
          <w:i/>
          <w:iCs/>
          <w:lang w:eastAsia="cs-CZ"/>
        </w:rPr>
        <w:t>,</w:t>
      </w:r>
      <w:r w:rsidR="00434E81">
        <w:rPr>
          <w:rFonts w:ascii="Times" w:hAnsi="Times" w:cs="Times New Roman"/>
          <w:i/>
          <w:iCs/>
          <w:lang w:eastAsia="cs-CZ"/>
        </w:rPr>
        <w:t xml:space="preserve"> rozhodla realizovat pouze kalendáře, což m</w:t>
      </w:r>
      <w:r w:rsidR="002250A3">
        <w:rPr>
          <w:rFonts w:ascii="Times" w:hAnsi="Times" w:cs="Times New Roman"/>
          <w:i/>
          <w:iCs/>
          <w:lang w:eastAsia="cs-CZ"/>
        </w:rPr>
        <w:t>ne mrzí. Kalendář tak mohl obohatit svoji funkci a stát se ještě zřetelnější pozvánkou k návštěvě daných míst a spoluprožití příběhů.</w:t>
      </w:r>
    </w:p>
    <w:p w14:paraId="32D4EEA0" w14:textId="42C43244" w:rsidR="0058191A" w:rsidRPr="00E90AB4" w:rsidRDefault="00FB5C62" w:rsidP="00FF6EB0">
      <w:pPr>
        <w:spacing w:after="90"/>
        <w:ind w:left="270" w:firstLine="438"/>
        <w:rPr>
          <w:rFonts w:ascii="Times" w:hAnsi="Times" w:cs="Times New Roman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lastRenderedPageBreak/>
        <w:t xml:space="preserve">Oceňuji autorčinu osobní vazbu ke zvolenému tématu i skutečnost, že místa spjatá s příběhy Jaroslava Foglara </w:t>
      </w:r>
      <w:r w:rsidR="002B2DF8">
        <w:rPr>
          <w:rFonts w:ascii="Times" w:hAnsi="Times" w:cs="Times New Roman"/>
          <w:i/>
          <w:iCs/>
          <w:lang w:eastAsia="cs-CZ"/>
        </w:rPr>
        <w:t>sama</w:t>
      </w:r>
      <w:r>
        <w:rPr>
          <w:rFonts w:ascii="Times" w:hAnsi="Times" w:cs="Times New Roman"/>
          <w:i/>
          <w:iCs/>
          <w:lang w:eastAsia="cs-CZ"/>
        </w:rPr>
        <w:t xml:space="preserve"> navštívila, aby tak mohla do ilustrací promítnout svůj přímý dojem a emoce.</w:t>
      </w:r>
    </w:p>
    <w:p w14:paraId="0707468D" w14:textId="77777777" w:rsidR="00E90AB4" w:rsidRPr="00E90AB4" w:rsidRDefault="00E90AB4" w:rsidP="00E90AB4">
      <w:pPr>
        <w:spacing w:after="90"/>
        <w:ind w:left="270"/>
        <w:rPr>
          <w:rFonts w:ascii="Times" w:hAnsi="Times" w:cs="Times New Roman"/>
          <w:lang w:eastAsia="cs-CZ"/>
        </w:rPr>
      </w:pPr>
    </w:p>
    <w:p w14:paraId="3D2A39B5" w14:textId="77777777" w:rsidR="00E90AB4" w:rsidRPr="00E90AB4" w:rsidRDefault="00E90AB4" w:rsidP="00E90AB4">
      <w:pPr>
        <w:numPr>
          <w:ilvl w:val="0"/>
          <w:numId w:val="3"/>
        </w:numPr>
        <w:spacing w:after="90"/>
        <w:rPr>
          <w:rFonts w:ascii="Times" w:eastAsia="Times New Roman" w:hAnsi="Times" w:cs="Times New Roman"/>
          <w:lang w:eastAsia="cs-CZ"/>
        </w:rPr>
      </w:pPr>
      <w:r w:rsidRPr="00E90AB4">
        <w:rPr>
          <w:rFonts w:ascii="Times" w:eastAsia="Times New Roman" w:hAnsi="Times" w:cs="Times New Roman"/>
          <w:b/>
          <w:bCs/>
          <w:lang w:eastAsia="cs-CZ"/>
        </w:rPr>
        <w:t>Vyjádření o plagiátorství</w:t>
      </w:r>
    </w:p>
    <w:p w14:paraId="17F4AE39" w14:textId="47B1AC31" w:rsidR="00E90AB4" w:rsidRPr="00E90AB4" w:rsidRDefault="00F65070" w:rsidP="00E90AB4">
      <w:pPr>
        <w:spacing w:after="90"/>
        <w:ind w:left="270"/>
        <w:rPr>
          <w:rFonts w:ascii="Times" w:hAnsi="Times" w:cs="Times New Roman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20CC6F8A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r w:rsidRPr="00E90AB4">
        <w:rPr>
          <w:rFonts w:ascii="Times" w:hAnsi="Times" w:cs="Times New Roman"/>
          <w:b/>
          <w:bCs/>
          <w:lang w:eastAsia="cs-CZ"/>
        </w:rPr>
        <w:t>4. Navrhovaná známka a případný komentář</w:t>
      </w:r>
    </w:p>
    <w:p w14:paraId="5DDFC8C3" w14:textId="0F7F7FC6" w:rsidR="00E90AB4" w:rsidRDefault="00E90AB4" w:rsidP="00E90AB4">
      <w:pPr>
        <w:ind w:left="270"/>
        <w:rPr>
          <w:rFonts w:ascii="Times" w:hAnsi="Times" w:cs="Times New Roman"/>
          <w:i/>
          <w:iCs/>
          <w:lang w:eastAsia="cs-CZ"/>
        </w:rPr>
      </w:pPr>
    </w:p>
    <w:p w14:paraId="2988034E" w14:textId="7C6A3C4F" w:rsidR="00061B4D" w:rsidRPr="00E90AB4" w:rsidRDefault="00061B4D" w:rsidP="00E90AB4">
      <w:pPr>
        <w:ind w:left="270"/>
        <w:rPr>
          <w:rFonts w:ascii="Times" w:hAnsi="Times" w:cs="Times New Roman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 xml:space="preserve">Z výše uvedených důvodů navrhuji známku </w:t>
      </w:r>
      <w:r w:rsidR="00F222C1">
        <w:rPr>
          <w:rFonts w:ascii="Times" w:hAnsi="Times" w:cs="Times New Roman"/>
          <w:i/>
          <w:iCs/>
          <w:lang w:eastAsia="cs-CZ"/>
        </w:rPr>
        <w:t>výborně.</w:t>
      </w:r>
      <w:r w:rsidR="002B2DF8">
        <w:rPr>
          <w:rFonts w:ascii="Times" w:hAnsi="Times" w:cs="Times New Roman"/>
          <w:i/>
          <w:iCs/>
          <w:lang w:eastAsia="cs-CZ"/>
        </w:rPr>
        <w:t xml:space="preserve"> </w:t>
      </w:r>
    </w:p>
    <w:p w14:paraId="6D25D38D" w14:textId="77777777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</w:p>
    <w:p w14:paraId="5F31CBF2" w14:textId="5E26B35E" w:rsidR="00E90AB4" w:rsidRPr="00E90AB4" w:rsidRDefault="00E90AB4" w:rsidP="00E90AB4">
      <w:pPr>
        <w:spacing w:after="90"/>
        <w:rPr>
          <w:rFonts w:ascii="Times" w:hAnsi="Times" w:cs="Times New Roman"/>
          <w:lang w:eastAsia="cs-CZ"/>
        </w:rPr>
      </w:pPr>
      <w:r w:rsidRPr="00E90AB4">
        <w:rPr>
          <w:rFonts w:ascii="Times" w:hAnsi="Times" w:cs="Times New Roman"/>
          <w:b/>
          <w:bCs/>
          <w:lang w:eastAsia="cs-CZ"/>
        </w:rPr>
        <w:t>Datum:</w:t>
      </w:r>
      <w:r w:rsidR="003813B3">
        <w:rPr>
          <w:rFonts w:ascii="Times" w:hAnsi="Times" w:cs="Times New Roman"/>
          <w:b/>
          <w:bCs/>
          <w:lang w:eastAsia="cs-CZ"/>
        </w:rPr>
        <w:t xml:space="preserve"> 22. 7. 2020</w:t>
      </w:r>
      <w:r w:rsidR="003813B3">
        <w:rPr>
          <w:rFonts w:ascii="Times" w:hAnsi="Times" w:cs="Times New Roman"/>
          <w:b/>
          <w:bCs/>
          <w:lang w:eastAsia="cs-CZ"/>
        </w:rPr>
        <w:tab/>
      </w:r>
      <w:r w:rsidR="003813B3">
        <w:rPr>
          <w:rFonts w:ascii="Times" w:hAnsi="Times" w:cs="Times New Roman"/>
          <w:b/>
          <w:bCs/>
          <w:lang w:eastAsia="cs-CZ"/>
        </w:rPr>
        <w:tab/>
      </w:r>
      <w:r w:rsidR="003813B3">
        <w:rPr>
          <w:rFonts w:ascii="Times" w:hAnsi="Times" w:cs="Times New Roman"/>
          <w:b/>
          <w:bCs/>
          <w:lang w:eastAsia="cs-CZ"/>
        </w:rPr>
        <w:tab/>
      </w:r>
      <w:r w:rsidR="003813B3">
        <w:rPr>
          <w:rFonts w:ascii="Times" w:hAnsi="Times" w:cs="Times New Roman"/>
          <w:b/>
          <w:bCs/>
          <w:lang w:eastAsia="cs-CZ"/>
        </w:rPr>
        <w:tab/>
      </w:r>
      <w:r w:rsidRPr="00E90AB4">
        <w:rPr>
          <w:rFonts w:ascii="Times" w:hAnsi="Times" w:cs="Times New Roman"/>
          <w:b/>
          <w:bCs/>
          <w:lang w:eastAsia="cs-CZ"/>
        </w:rPr>
        <w:t>Podpis:</w:t>
      </w:r>
      <w:r w:rsidRPr="00632F3B">
        <w:rPr>
          <w:rFonts w:ascii="Times" w:hAnsi="Times" w:cs="Times New Roman"/>
          <w:b/>
          <w:bCs/>
          <w:lang w:eastAsia="cs-CZ"/>
        </w:rPr>
        <w:tab/>
      </w:r>
    </w:p>
    <w:p w14:paraId="1469E958" w14:textId="77777777" w:rsidR="00E90AB4" w:rsidRPr="00E90AB4" w:rsidRDefault="00E90AB4" w:rsidP="00E90AB4">
      <w:pPr>
        <w:rPr>
          <w:rFonts w:ascii="Times" w:hAnsi="Times" w:cs="Times New Roman"/>
          <w:sz w:val="18"/>
          <w:szCs w:val="18"/>
          <w:lang w:eastAsia="cs-CZ"/>
        </w:rPr>
      </w:pPr>
    </w:p>
    <w:p w14:paraId="3E29940F" w14:textId="77777777" w:rsidR="00A62465" w:rsidRDefault="00B94D5F"/>
    <w:sectPr w:rsidR="00A62465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DAF"/>
    <w:multiLevelType w:val="multilevel"/>
    <w:tmpl w:val="2E5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C04E2"/>
    <w:multiLevelType w:val="multilevel"/>
    <w:tmpl w:val="0B54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A80DE3"/>
    <w:multiLevelType w:val="multilevel"/>
    <w:tmpl w:val="D36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B4"/>
    <w:rsid w:val="00041811"/>
    <w:rsid w:val="00061B4D"/>
    <w:rsid w:val="000804E5"/>
    <w:rsid w:val="00093FD1"/>
    <w:rsid w:val="000A3585"/>
    <w:rsid w:val="001515B5"/>
    <w:rsid w:val="001677F1"/>
    <w:rsid w:val="00171350"/>
    <w:rsid w:val="00196213"/>
    <w:rsid w:val="001A6198"/>
    <w:rsid w:val="001C6F9B"/>
    <w:rsid w:val="002250A3"/>
    <w:rsid w:val="002B2DF8"/>
    <w:rsid w:val="002F2C81"/>
    <w:rsid w:val="003335E3"/>
    <w:rsid w:val="0037432D"/>
    <w:rsid w:val="003813B3"/>
    <w:rsid w:val="00434E81"/>
    <w:rsid w:val="00526F76"/>
    <w:rsid w:val="00532768"/>
    <w:rsid w:val="0058191A"/>
    <w:rsid w:val="005D1A59"/>
    <w:rsid w:val="005F72B4"/>
    <w:rsid w:val="00622B6E"/>
    <w:rsid w:val="00632F3B"/>
    <w:rsid w:val="00652244"/>
    <w:rsid w:val="006D1CEB"/>
    <w:rsid w:val="007542C2"/>
    <w:rsid w:val="007F277D"/>
    <w:rsid w:val="00894CA0"/>
    <w:rsid w:val="00895744"/>
    <w:rsid w:val="0095601D"/>
    <w:rsid w:val="00963492"/>
    <w:rsid w:val="009938CB"/>
    <w:rsid w:val="009A2399"/>
    <w:rsid w:val="009D70B1"/>
    <w:rsid w:val="009F56FA"/>
    <w:rsid w:val="00B17879"/>
    <w:rsid w:val="00B41498"/>
    <w:rsid w:val="00B94D5F"/>
    <w:rsid w:val="00C62F24"/>
    <w:rsid w:val="00C71924"/>
    <w:rsid w:val="00C81DDF"/>
    <w:rsid w:val="00CB19CA"/>
    <w:rsid w:val="00D20878"/>
    <w:rsid w:val="00DA073A"/>
    <w:rsid w:val="00E17387"/>
    <w:rsid w:val="00E430AF"/>
    <w:rsid w:val="00E90AB4"/>
    <w:rsid w:val="00EB7F48"/>
    <w:rsid w:val="00F222C1"/>
    <w:rsid w:val="00F27CA4"/>
    <w:rsid w:val="00F65070"/>
    <w:rsid w:val="00FB5C6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DA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E90AB4"/>
    <w:pPr>
      <w:spacing w:after="90"/>
      <w:jc w:val="center"/>
    </w:pPr>
    <w:rPr>
      <w:rFonts w:ascii="Arial" w:hAnsi="Arial" w:cs="Arial"/>
      <w:sz w:val="33"/>
      <w:szCs w:val="33"/>
      <w:lang w:eastAsia="cs-CZ"/>
    </w:rPr>
  </w:style>
  <w:style w:type="paragraph" w:customStyle="1" w:styleId="p2">
    <w:name w:val="p2"/>
    <w:basedOn w:val="Normln"/>
    <w:rsid w:val="00E90AB4"/>
    <w:pPr>
      <w:spacing w:after="90"/>
    </w:pPr>
    <w:rPr>
      <w:rFonts w:ascii="Arial" w:hAnsi="Arial" w:cs="Arial"/>
      <w:sz w:val="33"/>
      <w:szCs w:val="33"/>
      <w:lang w:eastAsia="cs-CZ"/>
    </w:rPr>
  </w:style>
  <w:style w:type="paragraph" w:customStyle="1" w:styleId="p3">
    <w:name w:val="p3"/>
    <w:basedOn w:val="Normln"/>
    <w:rsid w:val="00E90AB4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4">
    <w:name w:val="p4"/>
    <w:basedOn w:val="Normln"/>
    <w:rsid w:val="00E90AB4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E90AB4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E90AB4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E90AB4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8">
    <w:name w:val="p8"/>
    <w:basedOn w:val="Normln"/>
    <w:rsid w:val="00E90AB4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E90AB4"/>
    <w:rPr>
      <w:strike/>
    </w:rPr>
  </w:style>
  <w:style w:type="character" w:customStyle="1" w:styleId="apple-tab-span">
    <w:name w:val="apple-tab-span"/>
    <w:basedOn w:val="Standardnpsmoodstavce"/>
    <w:rsid w:val="00E90AB4"/>
  </w:style>
  <w:style w:type="character" w:customStyle="1" w:styleId="apple-converted-space">
    <w:name w:val="apple-converted-space"/>
    <w:basedOn w:val="Standardnpsmoodstavce"/>
    <w:rsid w:val="00E9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2020-07-29T07:14:00Z</dcterms:created>
  <dcterms:modified xsi:type="dcterms:W3CDTF">2020-07-29T07:14:00Z</dcterms:modified>
</cp:coreProperties>
</file>