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4730B1" w:rsidRPr="00C31123">
        <w:rPr>
          <w:rFonts w:ascii="Garamond" w:hAnsi="Garamond"/>
          <w:b/>
          <w:noProof/>
          <w:sz w:val="24"/>
          <w:szCs w:val="24"/>
        </w:rPr>
        <w:t>OSLAVA SOUČASNOSTI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4730B1" w:rsidRPr="00C31123">
        <w:rPr>
          <w:rFonts w:ascii="Garamond" w:hAnsi="Garamond"/>
          <w:b/>
          <w:noProof/>
          <w:sz w:val="24"/>
          <w:szCs w:val="24"/>
        </w:rPr>
        <w:t>CHENKO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4730B1" w:rsidRPr="00C31123">
        <w:rPr>
          <w:rFonts w:ascii="Garamond" w:hAnsi="Garamond"/>
          <w:b/>
          <w:noProof/>
          <w:sz w:val="24"/>
          <w:szCs w:val="24"/>
        </w:rPr>
        <w:t>Andrii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0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0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4730B1" w:rsidRPr="00C31123">
        <w:rPr>
          <w:rFonts w:ascii="Garamond" w:hAnsi="Garamond"/>
          <w:b/>
          <w:noProof/>
          <w:sz w:val="24"/>
          <w:szCs w:val="24"/>
        </w:rPr>
        <w:t>Ilustrace a grafika, specializace Malba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4730B1" w:rsidRPr="00C31123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4730B1" w:rsidRPr="00C31123">
        <w:rPr>
          <w:rFonts w:ascii="Garamond" w:hAnsi="Garamond"/>
          <w:b/>
          <w:noProof/>
          <w:sz w:val="24"/>
          <w:szCs w:val="24"/>
        </w:rPr>
        <w:t>Aleš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4730B1" w:rsidRPr="00C31123">
        <w:rPr>
          <w:rFonts w:ascii="Garamond" w:hAnsi="Garamond"/>
          <w:b/>
          <w:noProof/>
          <w:sz w:val="24"/>
          <w:szCs w:val="24"/>
        </w:rPr>
        <w:t>Ogoun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6D7BFA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6D7BFA" w:rsidRPr="006D7BFA" w:rsidRDefault="00121FFD" w:rsidP="006D7BFA">
      <w:pPr>
        <w:spacing w:after="120" w:line="360" w:lineRule="auto"/>
        <w:ind w:left="360"/>
        <w:rPr>
          <w:rFonts w:ascii="Garamond" w:hAnsi="Garamond"/>
          <w:i/>
        </w:rPr>
      </w:pPr>
      <w:r>
        <w:rPr>
          <w:rFonts w:ascii="Garamond" w:hAnsi="Garamond"/>
          <w:i/>
          <w:sz w:val="24"/>
          <w:szCs w:val="24"/>
        </w:rPr>
        <w:t>C</w:t>
      </w:r>
      <w:r w:rsidR="00042A63">
        <w:rPr>
          <w:rFonts w:ascii="Garamond" w:hAnsi="Garamond"/>
          <w:i/>
          <w:sz w:val="24"/>
          <w:szCs w:val="24"/>
        </w:rPr>
        <w:t xml:space="preserve">íle tématu </w:t>
      </w:r>
      <w:r w:rsidR="006D7BFA" w:rsidRPr="006D7BFA">
        <w:rPr>
          <w:rFonts w:ascii="Garamond" w:hAnsi="Garamond"/>
          <w:i/>
          <w:sz w:val="24"/>
          <w:szCs w:val="24"/>
        </w:rPr>
        <w:t>bylo dosaženo</w:t>
      </w:r>
      <w:r w:rsidR="006D7BFA">
        <w:rPr>
          <w:rFonts w:ascii="Garamond" w:hAnsi="Garamond"/>
          <w:i/>
          <w:sz w:val="24"/>
          <w:szCs w:val="24"/>
        </w:rPr>
        <w:t xml:space="preserve">, výsledek odpovídá </w:t>
      </w:r>
      <w:r w:rsidR="006D7BFA" w:rsidRPr="006D7BFA">
        <w:rPr>
          <w:rFonts w:ascii="Garamond" w:hAnsi="Garamond"/>
          <w:i/>
        </w:rPr>
        <w:t xml:space="preserve">zdání </w:t>
      </w:r>
      <w:r w:rsidR="008C24DF">
        <w:rPr>
          <w:rFonts w:ascii="Garamond" w:hAnsi="Garamond"/>
          <w:i/>
        </w:rPr>
        <w:t>i úrovní závěrečné práce.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A1240" w:rsidRDefault="00042A63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Andrej Chenko je nadšený objevitel, neúnavný a nevzdávající se pro dílčí neúspěch, svoji fyzickou dispozici</w:t>
      </w:r>
      <w:r w:rsidR="001769F7">
        <w:rPr>
          <w:rFonts w:ascii="Garamond" w:hAnsi="Garamond"/>
          <w:i/>
          <w:sz w:val="24"/>
          <w:szCs w:val="24"/>
        </w:rPr>
        <w:t xml:space="preserve"> vrhá do experimentů s různými materiály. Zdálo by se, že ho po letech strávených studiem malby na Zakarpatské akademii zlákaly další formy vizuálního umění. Ale primárně mu vždy jde o malbu a její</w:t>
      </w:r>
      <w:r w:rsidR="00DA1240">
        <w:rPr>
          <w:rFonts w:ascii="Garamond" w:hAnsi="Garamond"/>
          <w:i/>
          <w:sz w:val="24"/>
          <w:szCs w:val="24"/>
        </w:rPr>
        <w:t xml:space="preserve"> jedinečnost</w:t>
      </w:r>
      <w:r w:rsidR="001769F7">
        <w:rPr>
          <w:rFonts w:ascii="Garamond" w:hAnsi="Garamond"/>
          <w:i/>
          <w:sz w:val="24"/>
          <w:szCs w:val="24"/>
        </w:rPr>
        <w:t xml:space="preserve">. Vzhledem k neznalosti celé škály již dávno vyzkoušených postupů </w:t>
      </w:r>
      <w:r w:rsidR="003961E0">
        <w:rPr>
          <w:rFonts w:ascii="Garamond" w:hAnsi="Garamond"/>
          <w:i/>
          <w:sz w:val="24"/>
          <w:szCs w:val="24"/>
        </w:rPr>
        <w:t xml:space="preserve">a různorodých artefaktůa </w:t>
      </w:r>
      <w:r w:rsidR="001769F7">
        <w:rPr>
          <w:rFonts w:ascii="Garamond" w:hAnsi="Garamond"/>
          <w:i/>
          <w:sz w:val="24"/>
          <w:szCs w:val="24"/>
        </w:rPr>
        <w:t>se vrhá do</w:t>
      </w:r>
      <w:r w:rsidR="003961E0">
        <w:rPr>
          <w:rFonts w:ascii="Garamond" w:hAnsi="Garamond"/>
          <w:i/>
          <w:sz w:val="24"/>
          <w:szCs w:val="24"/>
        </w:rPr>
        <w:t xml:space="preserve"> svých objevů a doufá, že </w:t>
      </w:r>
      <w:r w:rsidR="00A85B2C">
        <w:rPr>
          <w:rFonts w:ascii="Garamond" w:hAnsi="Garamond"/>
          <w:i/>
          <w:sz w:val="24"/>
          <w:szCs w:val="24"/>
        </w:rPr>
        <w:t>nachází</w:t>
      </w:r>
      <w:r w:rsidR="001769F7">
        <w:rPr>
          <w:rFonts w:ascii="Garamond" w:hAnsi="Garamond"/>
          <w:i/>
          <w:sz w:val="24"/>
          <w:szCs w:val="24"/>
        </w:rPr>
        <w:t xml:space="preserve"> něco nového. A opět a opět se přesvědčuje, že „objevuje Ameriku“. </w:t>
      </w:r>
      <w:r w:rsidR="008B42F8">
        <w:rPr>
          <w:rFonts w:ascii="Garamond" w:hAnsi="Garamond"/>
          <w:i/>
          <w:sz w:val="24"/>
          <w:szCs w:val="24"/>
        </w:rPr>
        <w:t xml:space="preserve"> </w:t>
      </w:r>
      <w:r w:rsidR="001769F7">
        <w:rPr>
          <w:rFonts w:ascii="Garamond" w:hAnsi="Garamond"/>
          <w:i/>
          <w:sz w:val="24"/>
          <w:szCs w:val="24"/>
        </w:rPr>
        <w:t>Ale v době spousty dobrých ale i zmatených informací na internetu má jedinou korekci- školu</w:t>
      </w:r>
      <w:r w:rsidR="008B42F8">
        <w:rPr>
          <w:rFonts w:ascii="Garamond" w:hAnsi="Garamond"/>
          <w:i/>
          <w:sz w:val="24"/>
          <w:szCs w:val="24"/>
        </w:rPr>
        <w:t xml:space="preserve"> A dobře to ví</w:t>
      </w:r>
      <w:r w:rsidR="001769F7">
        <w:rPr>
          <w:rFonts w:ascii="Garamond" w:hAnsi="Garamond"/>
          <w:i/>
          <w:sz w:val="24"/>
          <w:szCs w:val="24"/>
        </w:rPr>
        <w:t>. A tak zpětně s odstupem přehodnocuje svoje výsledky a opět se vrhá do dalších výbojů.</w:t>
      </w:r>
      <w:r w:rsidR="003961E0">
        <w:rPr>
          <w:rFonts w:ascii="Garamond" w:hAnsi="Garamond"/>
          <w:i/>
          <w:sz w:val="24"/>
          <w:szCs w:val="24"/>
        </w:rPr>
        <w:t xml:space="preserve"> </w:t>
      </w:r>
      <w:r w:rsidR="00CF4841">
        <w:rPr>
          <w:rFonts w:ascii="Garamond" w:hAnsi="Garamond"/>
          <w:i/>
          <w:sz w:val="24"/>
          <w:szCs w:val="24"/>
        </w:rPr>
        <w:t>Ale</w:t>
      </w:r>
      <w:r w:rsidR="00703079">
        <w:rPr>
          <w:rFonts w:ascii="Garamond" w:hAnsi="Garamond"/>
          <w:i/>
          <w:sz w:val="24"/>
          <w:szCs w:val="24"/>
        </w:rPr>
        <w:t xml:space="preserve"> také se inspiruje a napodobuje: dán.-</w:t>
      </w:r>
      <w:r w:rsidR="00CF4841">
        <w:rPr>
          <w:rFonts w:ascii="Garamond" w:hAnsi="Garamond"/>
          <w:i/>
          <w:sz w:val="24"/>
          <w:szCs w:val="24"/>
        </w:rPr>
        <w:t>Jeppe Hein,</w:t>
      </w:r>
      <w:r w:rsidR="00703079">
        <w:rPr>
          <w:rFonts w:ascii="Garamond" w:hAnsi="Garamond"/>
          <w:i/>
          <w:sz w:val="24"/>
          <w:szCs w:val="24"/>
        </w:rPr>
        <w:t xml:space="preserve"> isl.-</w:t>
      </w:r>
      <w:r w:rsidR="00CF4841">
        <w:rPr>
          <w:rFonts w:ascii="Garamond" w:hAnsi="Garamond"/>
          <w:i/>
          <w:sz w:val="24"/>
          <w:szCs w:val="24"/>
        </w:rPr>
        <w:t xml:space="preserve"> Olafur Eli</w:t>
      </w:r>
      <w:r w:rsidR="00CF4841" w:rsidRPr="00703079">
        <w:rPr>
          <w:rFonts w:ascii="Garamond" w:hAnsi="Garamond"/>
          <w:b/>
          <w:i/>
          <w:sz w:val="24"/>
          <w:szCs w:val="24"/>
        </w:rPr>
        <w:t>a</w:t>
      </w:r>
      <w:r w:rsidR="00CF4841">
        <w:rPr>
          <w:rFonts w:ascii="Garamond" w:hAnsi="Garamond"/>
          <w:i/>
          <w:sz w:val="24"/>
          <w:szCs w:val="24"/>
        </w:rPr>
        <w:t>sson</w:t>
      </w:r>
      <w:r w:rsidR="00CF4841" w:rsidRPr="00CF4841">
        <w:rPr>
          <w:rFonts w:ascii="Garamond" w:hAnsi="Garamond"/>
          <w:i/>
          <w:sz w:val="24"/>
          <w:szCs w:val="24"/>
        </w:rPr>
        <w:t xml:space="preserve">, </w:t>
      </w:r>
      <w:r w:rsidR="00703079">
        <w:rPr>
          <w:rFonts w:ascii="Garamond" w:hAnsi="Garamond"/>
          <w:i/>
          <w:sz w:val="24"/>
          <w:szCs w:val="24"/>
        </w:rPr>
        <w:t>usa-</w:t>
      </w:r>
      <w:r w:rsidR="00CF4841" w:rsidRPr="00CF4841">
        <w:rPr>
          <w:rFonts w:ascii="Garamond" w:hAnsi="Garamond"/>
          <w:i/>
          <w:sz w:val="24"/>
          <w:szCs w:val="24"/>
        </w:rPr>
        <w:t>Dustin Yellin</w:t>
      </w:r>
      <w:r w:rsidR="00CF4841">
        <w:rPr>
          <w:rFonts w:ascii="Garamond" w:hAnsi="Garamond"/>
          <w:i/>
          <w:sz w:val="24"/>
          <w:szCs w:val="24"/>
        </w:rPr>
        <w:t>.</w:t>
      </w:r>
      <w:r w:rsidR="00703079">
        <w:rPr>
          <w:rFonts w:ascii="Garamond" w:hAnsi="Garamond"/>
          <w:i/>
          <w:sz w:val="24"/>
          <w:szCs w:val="24"/>
        </w:rPr>
        <w:t>( zejména od posledního jmenovaného)</w:t>
      </w:r>
      <w:r w:rsidR="00CF4841">
        <w:rPr>
          <w:rFonts w:ascii="Garamond" w:hAnsi="Garamond"/>
          <w:i/>
          <w:sz w:val="24"/>
          <w:szCs w:val="24"/>
        </w:rPr>
        <w:t xml:space="preserve"> </w:t>
      </w:r>
      <w:r w:rsidR="003961E0">
        <w:rPr>
          <w:rFonts w:ascii="Garamond" w:hAnsi="Garamond"/>
          <w:i/>
          <w:sz w:val="24"/>
          <w:szCs w:val="24"/>
        </w:rPr>
        <w:t>Ale obsah a smysl tématu malby, kterou-</w:t>
      </w:r>
      <w:r w:rsidR="008B42F8">
        <w:rPr>
          <w:rFonts w:ascii="Garamond" w:hAnsi="Garamond"/>
          <w:i/>
          <w:sz w:val="24"/>
          <w:szCs w:val="24"/>
        </w:rPr>
        <w:t xml:space="preserve"> </w:t>
      </w:r>
      <w:r w:rsidR="003961E0">
        <w:rPr>
          <w:rFonts w:ascii="Garamond" w:hAnsi="Garamond"/>
          <w:i/>
          <w:sz w:val="24"/>
          <w:szCs w:val="24"/>
        </w:rPr>
        <w:t>ať už na vrstvách skel, na zrcadle</w:t>
      </w:r>
      <w:r w:rsidR="008B42F8">
        <w:rPr>
          <w:rFonts w:ascii="Garamond" w:hAnsi="Garamond"/>
          <w:i/>
          <w:sz w:val="24"/>
          <w:szCs w:val="24"/>
        </w:rPr>
        <w:t>ch</w:t>
      </w:r>
      <w:r w:rsidR="003961E0">
        <w:rPr>
          <w:rFonts w:ascii="Garamond" w:hAnsi="Garamond"/>
          <w:i/>
          <w:sz w:val="24"/>
          <w:szCs w:val="24"/>
        </w:rPr>
        <w:t xml:space="preserve"> nebo jiných materiálech, má </w:t>
      </w:r>
      <w:r w:rsidR="00CF4841">
        <w:rPr>
          <w:rFonts w:ascii="Garamond" w:hAnsi="Garamond"/>
          <w:i/>
          <w:sz w:val="24"/>
          <w:szCs w:val="24"/>
        </w:rPr>
        <w:t xml:space="preserve">svůj a </w:t>
      </w:r>
      <w:r w:rsidR="003961E0">
        <w:rPr>
          <w:rFonts w:ascii="Garamond" w:hAnsi="Garamond"/>
          <w:i/>
          <w:sz w:val="24"/>
          <w:szCs w:val="24"/>
        </w:rPr>
        <w:t xml:space="preserve">předem </w:t>
      </w:r>
      <w:r w:rsidR="00CF4841">
        <w:rPr>
          <w:rFonts w:ascii="Garamond" w:hAnsi="Garamond"/>
          <w:i/>
          <w:sz w:val="24"/>
          <w:szCs w:val="24"/>
        </w:rPr>
        <w:t>promyšlený</w:t>
      </w:r>
      <w:r w:rsidR="003961E0">
        <w:rPr>
          <w:rFonts w:ascii="Garamond" w:hAnsi="Garamond"/>
          <w:i/>
          <w:sz w:val="24"/>
          <w:szCs w:val="24"/>
        </w:rPr>
        <w:t>. Přitom si</w:t>
      </w:r>
      <w:r w:rsidR="008B42F8">
        <w:rPr>
          <w:rFonts w:ascii="Garamond" w:hAnsi="Garamond"/>
          <w:i/>
          <w:sz w:val="24"/>
          <w:szCs w:val="24"/>
        </w:rPr>
        <w:t xml:space="preserve"> užívá </w:t>
      </w:r>
      <w:r w:rsidR="003961E0">
        <w:rPr>
          <w:rFonts w:ascii="Garamond" w:hAnsi="Garamond"/>
          <w:i/>
          <w:sz w:val="24"/>
          <w:szCs w:val="24"/>
        </w:rPr>
        <w:t xml:space="preserve"> proces vzniku, který má víceméně pod kontrolou.</w:t>
      </w:r>
    </w:p>
    <w:p w:rsidR="005C0FE7" w:rsidRDefault="005C0FE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 Jako </w:t>
      </w:r>
      <w:r w:rsidR="00543F8F">
        <w:rPr>
          <w:rFonts w:ascii="Garamond" w:hAnsi="Garamond"/>
          <w:i/>
          <w:sz w:val="24"/>
          <w:szCs w:val="24"/>
        </w:rPr>
        <w:t>již</w:t>
      </w:r>
      <w:r>
        <w:rPr>
          <w:rFonts w:ascii="Garamond" w:hAnsi="Garamond"/>
          <w:i/>
          <w:sz w:val="24"/>
          <w:szCs w:val="24"/>
        </w:rPr>
        <w:t xml:space="preserve"> starší </w:t>
      </w:r>
      <w:r w:rsidR="00543F8F">
        <w:rPr>
          <w:rFonts w:ascii="Garamond" w:hAnsi="Garamond"/>
          <w:i/>
          <w:sz w:val="24"/>
          <w:szCs w:val="24"/>
        </w:rPr>
        <w:t xml:space="preserve">a životem otřískanější </w:t>
      </w:r>
      <w:r>
        <w:rPr>
          <w:rFonts w:ascii="Garamond" w:hAnsi="Garamond"/>
          <w:i/>
          <w:sz w:val="24"/>
          <w:szCs w:val="24"/>
        </w:rPr>
        <w:t>student se pořád vzdělává a dohání, co se</w:t>
      </w:r>
      <w:r w:rsidR="00D86548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ještě neměl možnost dozvědět. A prahne po názoru na svoji práci, chce vidět dopad svého snažení, aby věděl, co dělat líp. A tak má </w:t>
      </w:r>
      <w:r w:rsidR="00543F8F">
        <w:rPr>
          <w:rFonts w:ascii="Garamond" w:hAnsi="Garamond"/>
          <w:i/>
          <w:sz w:val="24"/>
          <w:szCs w:val="24"/>
        </w:rPr>
        <w:t xml:space="preserve">již </w:t>
      </w:r>
      <w:r>
        <w:rPr>
          <w:rFonts w:ascii="Garamond" w:hAnsi="Garamond"/>
          <w:i/>
          <w:sz w:val="24"/>
          <w:szCs w:val="24"/>
        </w:rPr>
        <w:t xml:space="preserve">za sebou </w:t>
      </w:r>
      <w:r w:rsidR="00543F8F">
        <w:rPr>
          <w:rFonts w:ascii="Garamond" w:hAnsi="Garamond"/>
          <w:i/>
          <w:sz w:val="24"/>
          <w:szCs w:val="24"/>
        </w:rPr>
        <w:t xml:space="preserve">velice </w:t>
      </w:r>
      <w:r>
        <w:rPr>
          <w:rFonts w:ascii="Garamond" w:hAnsi="Garamond"/>
          <w:i/>
          <w:sz w:val="24"/>
          <w:szCs w:val="24"/>
        </w:rPr>
        <w:t xml:space="preserve">podařenou výstavu v Plzeňské galeriii VizioArt. </w:t>
      </w:r>
    </w:p>
    <w:p w:rsidR="00042A63" w:rsidRDefault="005C0FE7" w:rsidP="00D8654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 svojí zvědavostí</w:t>
      </w:r>
      <w:r w:rsidR="008B42F8">
        <w:rPr>
          <w:rFonts w:ascii="Garamond" w:hAnsi="Garamond"/>
          <w:i/>
          <w:sz w:val="24"/>
          <w:szCs w:val="24"/>
        </w:rPr>
        <w:t xml:space="preserve"> kluka ze zapadlé vesničky v horách</w:t>
      </w:r>
      <w:r>
        <w:rPr>
          <w:rFonts w:ascii="Garamond" w:hAnsi="Garamond"/>
          <w:i/>
          <w:sz w:val="24"/>
          <w:szCs w:val="24"/>
        </w:rPr>
        <w:t xml:space="preserve">, </w:t>
      </w:r>
      <w:r w:rsidR="008B42F8">
        <w:rPr>
          <w:rFonts w:ascii="Garamond" w:hAnsi="Garamond"/>
          <w:i/>
          <w:sz w:val="24"/>
          <w:szCs w:val="24"/>
        </w:rPr>
        <w:t>čistotou přemýšlivosti</w:t>
      </w:r>
      <w:r>
        <w:rPr>
          <w:rFonts w:ascii="Garamond" w:hAnsi="Garamond"/>
          <w:i/>
          <w:sz w:val="24"/>
          <w:szCs w:val="24"/>
        </w:rPr>
        <w:t xml:space="preserve">, životními zkušenostmi včetně </w:t>
      </w:r>
      <w:r w:rsidR="008B42F8">
        <w:rPr>
          <w:rFonts w:ascii="Garamond" w:hAnsi="Garamond"/>
          <w:i/>
          <w:sz w:val="24"/>
          <w:szCs w:val="24"/>
        </w:rPr>
        <w:t xml:space="preserve">ukrajinského </w:t>
      </w:r>
      <w:r>
        <w:rPr>
          <w:rFonts w:ascii="Garamond" w:hAnsi="Garamond"/>
          <w:i/>
          <w:sz w:val="24"/>
          <w:szCs w:val="24"/>
        </w:rPr>
        <w:t>Majdanu a star</w:t>
      </w:r>
      <w:r w:rsidR="00543F8F">
        <w:rPr>
          <w:rFonts w:ascii="Garamond" w:hAnsi="Garamond"/>
          <w:i/>
          <w:sz w:val="24"/>
          <w:szCs w:val="24"/>
        </w:rPr>
        <w:t xml:space="preserve">ostmi </w:t>
      </w:r>
      <w:r>
        <w:rPr>
          <w:rFonts w:ascii="Garamond" w:hAnsi="Garamond"/>
          <w:i/>
          <w:sz w:val="24"/>
          <w:szCs w:val="24"/>
        </w:rPr>
        <w:t xml:space="preserve"> zatížený má mnoho důvodů snažit se formulovat své úvahy o světě do malby. Bakalářskou práci vzal jako výzvu na shrnutí svých zkuš</w:t>
      </w:r>
      <w:r w:rsidR="00FD07A5">
        <w:rPr>
          <w:rFonts w:ascii="Garamond" w:hAnsi="Garamond"/>
          <w:i/>
          <w:sz w:val="24"/>
          <w:szCs w:val="24"/>
        </w:rPr>
        <w:t>e</w:t>
      </w:r>
      <w:r>
        <w:rPr>
          <w:rFonts w:ascii="Garamond" w:hAnsi="Garamond"/>
          <w:i/>
          <w:sz w:val="24"/>
          <w:szCs w:val="24"/>
        </w:rPr>
        <w:t>ností a hledal jen formu, jak se co nejmalířštěji vyjádřit.</w:t>
      </w:r>
      <w:r w:rsidR="000B4B7C">
        <w:rPr>
          <w:rFonts w:ascii="Garamond" w:hAnsi="Garamond"/>
          <w:i/>
          <w:sz w:val="24"/>
          <w:szCs w:val="24"/>
        </w:rPr>
        <w:t xml:space="preserve"> Základem mu jsou tři myšlenky: </w:t>
      </w:r>
      <w:r w:rsidR="000B4B7C" w:rsidRPr="00A0358C">
        <w:rPr>
          <w:rFonts w:ascii="Garamond" w:hAnsi="Garamond"/>
          <w:i/>
          <w:sz w:val="24"/>
          <w:szCs w:val="24"/>
          <w:u w:val="single"/>
        </w:rPr>
        <w:t>Eklekticismus</w:t>
      </w:r>
      <w:r w:rsidR="000B4B7C">
        <w:rPr>
          <w:rFonts w:ascii="Garamond" w:hAnsi="Garamond"/>
          <w:i/>
          <w:sz w:val="24"/>
          <w:szCs w:val="24"/>
        </w:rPr>
        <w:t xml:space="preserve"> prorůstající současným uměním,</w:t>
      </w:r>
      <w:r w:rsidR="00FD07A5">
        <w:rPr>
          <w:rFonts w:ascii="Garamond" w:hAnsi="Garamond"/>
          <w:i/>
          <w:sz w:val="24"/>
          <w:szCs w:val="24"/>
        </w:rPr>
        <w:t xml:space="preserve"> </w:t>
      </w:r>
      <w:r w:rsidR="000B4B7C">
        <w:rPr>
          <w:rFonts w:ascii="Garamond" w:hAnsi="Garamond"/>
          <w:i/>
          <w:sz w:val="24"/>
          <w:szCs w:val="24"/>
        </w:rPr>
        <w:t xml:space="preserve">( pomíjí přitom </w:t>
      </w:r>
      <w:r w:rsidR="00D86548">
        <w:rPr>
          <w:rFonts w:ascii="Garamond" w:hAnsi="Garamond"/>
          <w:i/>
          <w:sz w:val="24"/>
          <w:szCs w:val="24"/>
        </w:rPr>
        <w:t xml:space="preserve">širší </w:t>
      </w:r>
      <w:r w:rsidR="000B4B7C">
        <w:rPr>
          <w:rFonts w:ascii="Garamond" w:hAnsi="Garamond"/>
          <w:i/>
          <w:sz w:val="24"/>
          <w:szCs w:val="24"/>
        </w:rPr>
        <w:t xml:space="preserve">výraz  postmoderna, </w:t>
      </w:r>
      <w:r w:rsidR="00D86548">
        <w:rPr>
          <w:rFonts w:ascii="Garamond" w:hAnsi="Garamond"/>
          <w:i/>
          <w:sz w:val="24"/>
          <w:szCs w:val="24"/>
        </w:rPr>
        <w:t xml:space="preserve">zřejmě </w:t>
      </w:r>
      <w:r w:rsidR="000B4B7C">
        <w:rPr>
          <w:rFonts w:ascii="Garamond" w:hAnsi="Garamond"/>
          <w:i/>
          <w:sz w:val="24"/>
          <w:szCs w:val="24"/>
        </w:rPr>
        <w:t>proto</w:t>
      </w:r>
      <w:r w:rsidR="00D86548">
        <w:rPr>
          <w:rFonts w:ascii="Garamond" w:hAnsi="Garamond"/>
          <w:i/>
          <w:sz w:val="24"/>
          <w:szCs w:val="24"/>
        </w:rPr>
        <w:t xml:space="preserve">, </w:t>
      </w:r>
      <w:r w:rsidR="000B4B7C">
        <w:rPr>
          <w:rFonts w:ascii="Garamond" w:hAnsi="Garamond"/>
          <w:i/>
          <w:sz w:val="24"/>
          <w:szCs w:val="24"/>
        </w:rPr>
        <w:t xml:space="preserve">že ho neměl možnost poznat.) </w:t>
      </w:r>
      <w:r w:rsidR="000B4B7C" w:rsidRPr="00A0358C">
        <w:rPr>
          <w:rFonts w:ascii="Garamond" w:hAnsi="Garamond"/>
          <w:i/>
          <w:sz w:val="24"/>
          <w:szCs w:val="24"/>
          <w:u w:val="single"/>
        </w:rPr>
        <w:t>Formalismus</w:t>
      </w:r>
      <w:r w:rsidR="000B4B7C">
        <w:rPr>
          <w:rFonts w:ascii="Garamond" w:hAnsi="Garamond"/>
          <w:i/>
          <w:sz w:val="24"/>
          <w:szCs w:val="24"/>
        </w:rPr>
        <w:t>, což je evidentně směr v současném umění, kter</w:t>
      </w:r>
      <w:r w:rsidR="00D86548">
        <w:rPr>
          <w:rFonts w:ascii="Garamond" w:hAnsi="Garamond"/>
          <w:i/>
          <w:sz w:val="24"/>
          <w:szCs w:val="24"/>
        </w:rPr>
        <w:t>ý</w:t>
      </w:r>
      <w:r w:rsidR="000B4B7C">
        <w:rPr>
          <w:rFonts w:ascii="Garamond" w:hAnsi="Garamond"/>
          <w:i/>
          <w:sz w:val="24"/>
          <w:szCs w:val="24"/>
        </w:rPr>
        <w:t xml:space="preserve"> by rád pokořil a </w:t>
      </w:r>
      <w:r w:rsidR="000B4B7C" w:rsidRPr="00A0358C">
        <w:rPr>
          <w:rFonts w:ascii="Garamond" w:hAnsi="Garamond"/>
          <w:i/>
          <w:sz w:val="24"/>
          <w:szCs w:val="24"/>
          <w:u w:val="single"/>
        </w:rPr>
        <w:t>Nestabilita</w:t>
      </w:r>
      <w:r w:rsidR="000B4B7C">
        <w:rPr>
          <w:rFonts w:ascii="Garamond" w:hAnsi="Garamond"/>
          <w:i/>
          <w:sz w:val="24"/>
          <w:szCs w:val="24"/>
        </w:rPr>
        <w:t xml:space="preserve">, která je kolem nás, nic není jisté, </w:t>
      </w:r>
      <w:r w:rsidR="00A854D1">
        <w:rPr>
          <w:rFonts w:ascii="Garamond" w:hAnsi="Garamond"/>
          <w:i/>
          <w:sz w:val="24"/>
          <w:szCs w:val="24"/>
        </w:rPr>
        <w:t xml:space="preserve"> věci , informace se rychle mění a která je na jeho obrazech nejviditelnější na první pohled. N</w:t>
      </w:r>
      <w:r w:rsidR="000B4B7C">
        <w:rPr>
          <w:rFonts w:ascii="Garamond" w:hAnsi="Garamond"/>
          <w:i/>
          <w:sz w:val="24"/>
          <w:szCs w:val="24"/>
        </w:rPr>
        <w:t xml:space="preserve">aznačují </w:t>
      </w:r>
      <w:r w:rsidR="00A854D1">
        <w:rPr>
          <w:rFonts w:ascii="Garamond" w:hAnsi="Garamond"/>
          <w:i/>
          <w:sz w:val="24"/>
          <w:szCs w:val="24"/>
        </w:rPr>
        <w:t xml:space="preserve">ji </w:t>
      </w:r>
      <w:r w:rsidR="00D86548">
        <w:rPr>
          <w:rFonts w:ascii="Garamond" w:hAnsi="Garamond"/>
          <w:i/>
          <w:sz w:val="24"/>
          <w:szCs w:val="24"/>
        </w:rPr>
        <w:t>nepravidelné formáty dvou velkých víceúhelníků</w:t>
      </w:r>
      <w:r w:rsidR="000B4B7C">
        <w:rPr>
          <w:rFonts w:ascii="Garamond" w:hAnsi="Garamond"/>
          <w:i/>
          <w:sz w:val="24"/>
          <w:szCs w:val="24"/>
        </w:rPr>
        <w:t>, nejisté chování použitých materiálů</w:t>
      </w:r>
      <w:r w:rsidR="00D86548">
        <w:rPr>
          <w:rFonts w:ascii="Garamond" w:hAnsi="Garamond"/>
          <w:i/>
          <w:sz w:val="24"/>
          <w:szCs w:val="24"/>
        </w:rPr>
        <w:t xml:space="preserve"> a jejich podivná </w:t>
      </w:r>
      <w:r w:rsidR="00A854D1">
        <w:rPr>
          <w:rFonts w:ascii="Garamond" w:hAnsi="Garamond"/>
          <w:i/>
          <w:sz w:val="24"/>
          <w:szCs w:val="24"/>
        </w:rPr>
        <w:t xml:space="preserve"> propojení a to vše pohrouženo či neseno </w:t>
      </w:r>
      <w:r w:rsidR="00D86548">
        <w:rPr>
          <w:rFonts w:ascii="Garamond" w:hAnsi="Garamond"/>
          <w:i/>
          <w:sz w:val="24"/>
          <w:szCs w:val="24"/>
        </w:rPr>
        <w:t>pomalovanou vrstvou</w:t>
      </w:r>
      <w:r w:rsidR="00A854D1">
        <w:rPr>
          <w:rFonts w:ascii="Garamond" w:hAnsi="Garamond"/>
          <w:i/>
          <w:sz w:val="24"/>
          <w:szCs w:val="24"/>
        </w:rPr>
        <w:t xml:space="preserve">, která ale degraduje, bobtná, vybuchuje, mizí, ale stále je to ze všeho  nejvíc </w:t>
      </w:r>
      <w:r w:rsidR="00D86548">
        <w:rPr>
          <w:rFonts w:ascii="Garamond" w:hAnsi="Garamond"/>
          <w:i/>
          <w:sz w:val="24"/>
          <w:szCs w:val="24"/>
        </w:rPr>
        <w:t xml:space="preserve">klasická </w:t>
      </w:r>
      <w:r w:rsidR="00A854D1">
        <w:rPr>
          <w:rFonts w:ascii="Garamond" w:hAnsi="Garamond"/>
          <w:i/>
          <w:sz w:val="24"/>
          <w:szCs w:val="24"/>
        </w:rPr>
        <w:t xml:space="preserve">malba na plátně. Do námětu se dostávají znaky současnosti, povrchnosti </w:t>
      </w:r>
      <w:r w:rsidR="00FD07A5">
        <w:rPr>
          <w:rFonts w:ascii="Garamond" w:hAnsi="Garamond"/>
          <w:i/>
          <w:sz w:val="24"/>
          <w:szCs w:val="24"/>
        </w:rPr>
        <w:t>a konzumu, objevíme téma masové</w:t>
      </w:r>
      <w:r w:rsidR="00A854D1">
        <w:rPr>
          <w:rFonts w:ascii="Garamond" w:hAnsi="Garamond"/>
          <w:i/>
          <w:sz w:val="24"/>
          <w:szCs w:val="24"/>
        </w:rPr>
        <w:t xml:space="preserve"> zábavy</w:t>
      </w:r>
      <w:r w:rsidR="00FD07A5">
        <w:rPr>
          <w:rFonts w:ascii="Garamond" w:hAnsi="Garamond"/>
          <w:i/>
          <w:sz w:val="24"/>
          <w:szCs w:val="24"/>
        </w:rPr>
        <w:t xml:space="preserve"> a radosti</w:t>
      </w:r>
      <w:r w:rsidR="00A854D1">
        <w:rPr>
          <w:rFonts w:ascii="Garamond" w:hAnsi="Garamond"/>
          <w:i/>
          <w:sz w:val="24"/>
          <w:szCs w:val="24"/>
        </w:rPr>
        <w:t>, zatímco za zády je zneužití mas, zabíjení a intergalaktické expanzivní záměry. Jak se to dá lehce zaměnit, jak se věci mohou zvrhnout, co je pravda a co je lež….prostě „Oslava součastnosti“</w:t>
      </w:r>
    </w:p>
    <w:p w:rsidR="00207C1D" w:rsidRDefault="00D86548" w:rsidP="00DA124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Mnohovýznamový celek je napěchován touhou říci vše v jednom díle. </w:t>
      </w:r>
      <w:r w:rsidR="00F33920">
        <w:rPr>
          <w:rFonts w:ascii="Garamond" w:hAnsi="Garamond"/>
          <w:i/>
          <w:sz w:val="24"/>
          <w:szCs w:val="24"/>
        </w:rPr>
        <w:t xml:space="preserve">Takový přístup známe zejména s historie pozdní renezance a barokní malby, často se o něj pokouší i současní umělci, ale jisté je, že jen málokomu se podaří svými myšlenkami nepřehltit prostor. </w:t>
      </w:r>
      <w:r w:rsidR="00FD07A5">
        <w:rPr>
          <w:rFonts w:ascii="Garamond" w:hAnsi="Garamond"/>
          <w:i/>
          <w:sz w:val="24"/>
          <w:szCs w:val="24"/>
        </w:rPr>
        <w:t>Ani uspěchaná doba nepřeje zdlouhavému prohlížení, pro mnoho lidí ztráta času!  Vždyť</w:t>
      </w:r>
      <w:r w:rsidR="00F33920">
        <w:rPr>
          <w:rFonts w:ascii="Garamond" w:hAnsi="Garamond"/>
          <w:i/>
          <w:sz w:val="24"/>
          <w:szCs w:val="24"/>
        </w:rPr>
        <w:t xml:space="preserve"> jen kolbiště pomalované plochy má mnoho detailů, které kontrastují s b</w:t>
      </w:r>
      <w:r w:rsidR="00A85B2C">
        <w:rPr>
          <w:rFonts w:ascii="Garamond" w:hAnsi="Garamond"/>
          <w:i/>
          <w:sz w:val="24"/>
          <w:szCs w:val="24"/>
        </w:rPr>
        <w:t>robustní</w:t>
      </w:r>
      <w:r w:rsidR="00F33920">
        <w:rPr>
          <w:rFonts w:ascii="Garamond" w:hAnsi="Garamond"/>
          <w:i/>
          <w:sz w:val="24"/>
          <w:szCs w:val="24"/>
        </w:rPr>
        <w:t xml:space="preserve"> základní formou a do toho vstupují variace 3D – zrcadlo, kolo,montážní pěna. Tedy trochu dort pejska a kočičky, chtělo by se mi říct. Ale přesto na mně BP působí dobře.</w:t>
      </w:r>
    </w:p>
    <w:p w:rsidR="00D64A3C" w:rsidRDefault="00D64A3C" w:rsidP="00DA124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Vzhledem k povaze práce bychom našli spoustu různých podobností v kontextu myšlenky nebo formy</w:t>
      </w:r>
      <w:r w:rsidR="003C5E93">
        <w:rPr>
          <w:rFonts w:ascii="Garamond" w:hAnsi="Garamond"/>
          <w:i/>
          <w:sz w:val="24"/>
          <w:szCs w:val="24"/>
        </w:rPr>
        <w:t xml:space="preserve"> v současném</w:t>
      </w:r>
      <w:r>
        <w:rPr>
          <w:rFonts w:ascii="Garamond" w:hAnsi="Garamond"/>
          <w:i/>
          <w:sz w:val="24"/>
          <w:szCs w:val="24"/>
        </w:rPr>
        <w:t xml:space="preserve"> výtvarném umění </w:t>
      </w:r>
      <w:r w:rsidR="003C5E93">
        <w:rPr>
          <w:rFonts w:ascii="Garamond" w:hAnsi="Garamond"/>
          <w:i/>
          <w:sz w:val="24"/>
          <w:szCs w:val="24"/>
        </w:rPr>
        <w:t xml:space="preserve">– u nás i ve světě od šedesátých let XX.st. </w:t>
      </w:r>
      <w:r w:rsidR="00703079">
        <w:rPr>
          <w:rFonts w:ascii="Garamond" w:hAnsi="Garamond"/>
          <w:i/>
          <w:sz w:val="24"/>
          <w:szCs w:val="24"/>
        </w:rPr>
        <w:t xml:space="preserve">( např .i Vladimír Merta) </w:t>
      </w:r>
      <w:r w:rsidR="003C5E93">
        <w:rPr>
          <w:rFonts w:ascii="Garamond" w:hAnsi="Garamond"/>
          <w:i/>
          <w:sz w:val="24"/>
          <w:szCs w:val="24"/>
        </w:rPr>
        <w:t>Přesto je jasné, že forma může oblékat i dnes nový kabát.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DA1240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BP Andreje Chenka je originální malbou, dílo je sestavené eklekticky z “ vypůjčených“ forem současného umění.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známka: výborně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Default="00141626" w:rsidP="002C6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A1240">
        <w:rPr>
          <w:rFonts w:ascii="Garamond" w:hAnsi="Garamond"/>
          <w:b/>
          <w:sz w:val="24"/>
          <w:szCs w:val="24"/>
        </w:rPr>
        <w:t xml:space="preserve"> </w:t>
      </w:r>
      <w:r w:rsidR="00DA1240" w:rsidRPr="00DA1240">
        <w:rPr>
          <w:rFonts w:ascii="Garamond" w:hAnsi="Garamond"/>
          <w:i/>
          <w:sz w:val="24"/>
          <w:szCs w:val="24"/>
        </w:rPr>
        <w:t>13.8.2020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="00DA1240">
        <w:rPr>
          <w:rFonts w:ascii="Garamond" w:hAnsi="Garamond"/>
          <w:b/>
          <w:sz w:val="24"/>
          <w:szCs w:val="24"/>
        </w:rPr>
        <w:t xml:space="preserve"> </w:t>
      </w:r>
      <w:r w:rsidR="002C62EC">
        <w:rPr>
          <w:rFonts w:ascii="Garamond" w:hAnsi="Garamond"/>
          <w:i/>
          <w:sz w:val="24"/>
          <w:szCs w:val="24"/>
        </w:rPr>
        <w:t>Aleš Ogoun</w:t>
      </w:r>
      <w:bookmarkStart w:id="1" w:name="_GoBack"/>
      <w:bookmarkEnd w:id="1"/>
    </w:p>
    <w:sectPr w:rsidR="004F17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7A" w:rsidRDefault="006B5E7A" w:rsidP="00460AEB">
      <w:pPr>
        <w:spacing w:after="0" w:line="240" w:lineRule="auto"/>
      </w:pPr>
      <w:r>
        <w:separator/>
      </w:r>
    </w:p>
  </w:endnote>
  <w:endnote w:type="continuationSeparator" w:id="0">
    <w:p w:rsidR="006B5E7A" w:rsidRDefault="006B5E7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C62E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7A" w:rsidRDefault="006B5E7A" w:rsidP="00460AEB">
      <w:pPr>
        <w:spacing w:after="0" w:line="240" w:lineRule="auto"/>
      </w:pPr>
      <w:r>
        <w:separator/>
      </w:r>
    </w:p>
  </w:footnote>
  <w:footnote w:type="continuationSeparator" w:id="0">
    <w:p w:rsidR="006B5E7A" w:rsidRDefault="006B5E7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42A63"/>
    <w:rsid w:val="000527CE"/>
    <w:rsid w:val="000B4B7C"/>
    <w:rsid w:val="000C6B14"/>
    <w:rsid w:val="00121FFD"/>
    <w:rsid w:val="001302CB"/>
    <w:rsid w:val="00141626"/>
    <w:rsid w:val="001769F7"/>
    <w:rsid w:val="00186DBE"/>
    <w:rsid w:val="00187551"/>
    <w:rsid w:val="001D56B6"/>
    <w:rsid w:val="00207C1D"/>
    <w:rsid w:val="00287C07"/>
    <w:rsid w:val="002C62EC"/>
    <w:rsid w:val="0031360B"/>
    <w:rsid w:val="003302CA"/>
    <w:rsid w:val="00391A7B"/>
    <w:rsid w:val="003961E0"/>
    <w:rsid w:val="003C5E93"/>
    <w:rsid w:val="003F118F"/>
    <w:rsid w:val="00460AEB"/>
    <w:rsid w:val="00461C4A"/>
    <w:rsid w:val="004730B1"/>
    <w:rsid w:val="004856C6"/>
    <w:rsid w:val="004C0F89"/>
    <w:rsid w:val="004D54DA"/>
    <w:rsid w:val="004F1712"/>
    <w:rsid w:val="00543F8F"/>
    <w:rsid w:val="00561C17"/>
    <w:rsid w:val="00573844"/>
    <w:rsid w:val="005A0DC0"/>
    <w:rsid w:val="005B052B"/>
    <w:rsid w:val="005C0FE7"/>
    <w:rsid w:val="00600044"/>
    <w:rsid w:val="00612F02"/>
    <w:rsid w:val="00622458"/>
    <w:rsid w:val="006770C2"/>
    <w:rsid w:val="006B5E7A"/>
    <w:rsid w:val="006D0B29"/>
    <w:rsid w:val="006D7BFA"/>
    <w:rsid w:val="006F55CE"/>
    <w:rsid w:val="00703079"/>
    <w:rsid w:val="00724F95"/>
    <w:rsid w:val="007B3AAE"/>
    <w:rsid w:val="008407DD"/>
    <w:rsid w:val="008571C3"/>
    <w:rsid w:val="00881EDB"/>
    <w:rsid w:val="008B42F8"/>
    <w:rsid w:val="008C24DF"/>
    <w:rsid w:val="008E79B6"/>
    <w:rsid w:val="0090374E"/>
    <w:rsid w:val="00980D7C"/>
    <w:rsid w:val="009D2D8A"/>
    <w:rsid w:val="009E327B"/>
    <w:rsid w:val="009F029A"/>
    <w:rsid w:val="00A0358C"/>
    <w:rsid w:val="00A478A6"/>
    <w:rsid w:val="00A854D1"/>
    <w:rsid w:val="00A85B2C"/>
    <w:rsid w:val="00B15E1D"/>
    <w:rsid w:val="00B3473D"/>
    <w:rsid w:val="00B52429"/>
    <w:rsid w:val="00B551DB"/>
    <w:rsid w:val="00B93D29"/>
    <w:rsid w:val="00BD2065"/>
    <w:rsid w:val="00BD5EF8"/>
    <w:rsid w:val="00BF2AD7"/>
    <w:rsid w:val="00CF4841"/>
    <w:rsid w:val="00D25461"/>
    <w:rsid w:val="00D2637B"/>
    <w:rsid w:val="00D64A3C"/>
    <w:rsid w:val="00D86548"/>
    <w:rsid w:val="00DA1240"/>
    <w:rsid w:val="00E11343"/>
    <w:rsid w:val="00E47362"/>
    <w:rsid w:val="00EF3EC8"/>
    <w:rsid w:val="00F33920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DD91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2020-08-14T05:55:00Z</cp:lastPrinted>
  <dcterms:created xsi:type="dcterms:W3CDTF">2020-08-14T05:55:00Z</dcterms:created>
  <dcterms:modified xsi:type="dcterms:W3CDTF">2020-08-14T05:55:00Z</dcterms:modified>
</cp:coreProperties>
</file>