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.jpg" descr="logoFDU_cz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120" w:line="360" w:lineRule="auto"/>
        <w:jc w:val="center"/>
        <w:rPr>
          <w:rFonts w:ascii="Arial"/>
          <w:b w:val="1"/>
          <w:bCs w:val="1"/>
          <w:sz w:val="28"/>
          <w:szCs w:val="28"/>
        </w:rPr>
      </w:pP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Protokol o hodnocen</w:t>
      </w:r>
      <w:r>
        <w:rPr>
          <w:rFonts w:hAnsi="Arial" w:hint="default"/>
          <w:sz w:val="44"/>
          <w:szCs w:val="44"/>
          <w:rtl w:val="0"/>
        </w:rPr>
        <w:t>í</w:t>
      </w: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kvalifika</w:t>
      </w:r>
      <w:r>
        <w:rPr>
          <w:rFonts w:hAnsi="Arial" w:hint="default"/>
          <w:sz w:val="44"/>
          <w:szCs w:val="44"/>
          <w:rtl w:val="0"/>
        </w:rPr>
        <w:t>č</w:t>
      </w:r>
      <w:r>
        <w:rPr>
          <w:rFonts w:ascii="Arial"/>
          <w:sz w:val="44"/>
          <w:szCs w:val="44"/>
          <w:rtl w:val="0"/>
        </w:rPr>
        <w:t>n</w:t>
      </w:r>
      <w:r>
        <w:rPr>
          <w:rFonts w:hAnsi="Arial" w:hint="default"/>
          <w:sz w:val="44"/>
          <w:szCs w:val="44"/>
          <w:rtl w:val="0"/>
        </w:rPr>
        <w:t xml:space="preserve">í </w:t>
      </w:r>
      <w:r>
        <w:rPr>
          <w:rFonts w:ascii="Arial"/>
          <w:sz w:val="44"/>
          <w:szCs w:val="44"/>
          <w:rtl w:val="0"/>
        </w:rPr>
        <w:t>pr</w:t>
      </w:r>
      <w:r>
        <w:rPr>
          <w:rFonts w:hAnsi="Arial" w:hint="default"/>
          <w:sz w:val="44"/>
          <w:szCs w:val="44"/>
          <w:rtl w:val="0"/>
        </w:rPr>
        <w:t>á</w:t>
      </w:r>
      <w:r>
        <w:rPr>
          <w:rFonts w:ascii="Arial"/>
          <w:sz w:val="44"/>
          <w:szCs w:val="4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zev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ce: 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kniha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il student: Bc. Terezie KOP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IVOV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Studijn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obor a specializace:</w:t>
      </w:r>
      <w:r>
        <w:rPr>
          <w:rFonts w:ascii="Garamond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Ilustrace a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design, specializace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vedouc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hodnotil</w:t>
      </w:r>
      <w:r>
        <w:rPr>
          <w:rFonts w:ascii="Garamond"/>
          <w:b w:val="1"/>
          <w:bCs w:val="1"/>
          <w:sz w:val="24"/>
          <w:szCs w:val="24"/>
          <w:rtl w:val="0"/>
        </w:rPr>
        <w:t>i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doc. MgA.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+ </w:t>
      </w:r>
      <w:r>
        <w:rPr>
          <w:rFonts w:ascii="Garamond"/>
          <w:b w:val="1"/>
          <w:bCs w:val="1"/>
          <w:sz w:val="24"/>
          <w:szCs w:val="24"/>
          <w:rtl w:val="0"/>
        </w:rPr>
        <w:t>prof. Rostislav Van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k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(</w:t>
      </w:r>
      <w:r>
        <w:rPr>
          <w:rFonts w:ascii="Garamond"/>
          <w:b w:val="1"/>
          <w:bCs w:val="1"/>
          <w:sz w:val="24"/>
          <w:szCs w:val="24"/>
          <w:rtl w:val="0"/>
        </w:rPr>
        <w:t>text prof. Rostislav Van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k)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Ji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des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tky let si grafici kladou ot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zku, zda je pot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eba vytv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ář</w:t>
      </w:r>
      <w:r>
        <w:rPr>
          <w:rFonts w:ascii="Garamond"/>
          <w:b w:val="1"/>
          <w:bCs w:val="1"/>
          <w:sz w:val="24"/>
          <w:szCs w:val="24"/>
          <w:rtl w:val="0"/>
        </w:rPr>
        <w:t>et 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sma, kdy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jich je ji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tolik k dispozici. Tak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jsem si tuto ot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zku kladl do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doby, ne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jsem se pokusil nakreslit svoji prvn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abecedu. Mus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m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ci,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je to dobr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, troufnu si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ci omamn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pocit, zvl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áš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pro mne,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o tvorb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typografick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sem posledn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ch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ti set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 let lecos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etl a do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sem 20. stolet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mohl hloub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ji nahl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dnout. 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 jsem za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il ru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sazbu (s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pomalu, ale precizn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), mono i linotypovou, fotosazbu i digit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tvorbu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sma. Ty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echny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byly pro grafika bez tov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uzav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eny. Teprve po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ta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„</w:t>
      </w:r>
      <w:r>
        <w:rPr>
          <w:rFonts w:ascii="Garamond"/>
          <w:b w:val="1"/>
          <w:bCs w:val="1"/>
          <w:sz w:val="24"/>
          <w:szCs w:val="24"/>
          <w:rtl w:val="0"/>
        </w:rPr>
        <w:t>zlidov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“ 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 xml:space="preserve">tuto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innost a nab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dly tv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rc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m pocit Gutenberga, Plantina, Bodoniho a dal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ší</w:t>
      </w:r>
      <w:r>
        <w:rPr>
          <w:rFonts w:ascii="Garamond"/>
          <w:b w:val="1"/>
          <w:bCs w:val="1"/>
          <w:sz w:val="24"/>
          <w:szCs w:val="24"/>
          <w:rtl w:val="0"/>
        </w:rPr>
        <w:t>ch g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ni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,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t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vlastn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smo. 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em, zlidov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znamen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i vp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d adept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Garamond"/>
          <w:b w:val="1"/>
          <w:bCs w:val="1"/>
          <w:sz w:val="24"/>
          <w:szCs w:val="24"/>
          <w:rtl w:val="0"/>
        </w:rPr>
        <w:t>bez vzd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mnohdy i bez skrupul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vymezuj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cesty um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Franti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ek Muzika ve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 gigantick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le Kr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sn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smo II naz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stv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19. stolet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po roz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šíř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Senefelderova vyn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lezu kamenotisku, kdy mistr rytec do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 xml:space="preserve">di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 oceli byl odstaven kresli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em na litografick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men</w:t>
      </w:r>
      <w:r>
        <w:rPr>
          <w:rFonts w:ascii="Garamond"/>
          <w:b w:val="1"/>
          <w:bCs w:val="1"/>
          <w:sz w:val="24"/>
          <w:szCs w:val="24"/>
          <w:rtl w:val="0"/>
        </w:rPr>
        <w:t>,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za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dob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 ú</w:t>
      </w:r>
      <w:r>
        <w:rPr>
          <w:rFonts w:ascii="Garamond"/>
          <w:b w:val="1"/>
          <w:bCs w:val="1"/>
          <w:sz w:val="24"/>
          <w:szCs w:val="24"/>
          <w:rtl w:val="0"/>
        </w:rPr>
        <w:t>padkov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sem. Historie se opakuje v mnohem masivn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ší</w:t>
      </w:r>
      <w:r>
        <w:rPr>
          <w:rFonts w:ascii="Garamond"/>
          <w:b w:val="1"/>
          <w:bCs w:val="1"/>
          <w:sz w:val="24"/>
          <w:szCs w:val="24"/>
          <w:rtl w:val="0"/>
        </w:rPr>
        <w:t>m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ru. Denn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vznikaj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des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tky blbost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po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padu slunce kon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čí </w:t>
      </w:r>
      <w:r>
        <w:rPr>
          <w:rFonts w:ascii="Garamond"/>
          <w:b w:val="1"/>
          <w:bCs w:val="1"/>
          <w:sz w:val="24"/>
          <w:szCs w:val="24"/>
          <w:rtl w:val="0"/>
        </w:rPr>
        <w:t>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j jepi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 ž</w:t>
      </w:r>
      <w:r>
        <w:rPr>
          <w:rFonts w:ascii="Garamond"/>
          <w:b w:val="1"/>
          <w:bCs w:val="1"/>
          <w:sz w:val="24"/>
          <w:szCs w:val="24"/>
          <w:rtl w:val="0"/>
        </w:rPr>
        <w:t>ivot.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Ale k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ci.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 ka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smo,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  <w:lang w:val="es-ES_tradnl"/>
        </w:rPr>
        <w:t>v sob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pad, profesion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 ř</w:t>
      </w:r>
      <w:r>
        <w:rPr>
          <w:rFonts w:ascii="Garamond"/>
          <w:b w:val="1"/>
          <w:bCs w:val="1"/>
          <w:sz w:val="24"/>
          <w:szCs w:val="24"/>
          <w:rtl w:val="0"/>
        </w:rPr>
        <w:t>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jemn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vztahu jednotliv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liter, tedy to, co abecedu definuje. Na autor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</w:t>
      </w:r>
      <w:r>
        <w:rPr>
          <w:rFonts w:ascii="Garamond"/>
          <w:b w:val="1"/>
          <w:bCs w:val="1"/>
          <w:sz w:val="24"/>
          <w:szCs w:val="24"/>
          <w:rtl w:val="0"/>
        </w:rPr>
        <w:t>, kterou odevzdala formou 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knihy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mohu popsat celou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adu chybn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  <w:lang w:val="de-DE"/>
        </w:rPr>
        <w:t>ch detail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, ale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dy jsou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  <w:lang w:val="de-DE"/>
        </w:rPr>
        <w:t>ehlu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eny snahou o celek,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raz. Za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l roku nelze vytvo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it funk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font. Ze zku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enosti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m,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auto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 / autorky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sem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diplomky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le ne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rok. Nemluv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se o to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ascii="Garamond"/>
          <w:b w:val="1"/>
          <w:bCs w:val="1"/>
          <w:sz w:val="24"/>
          <w:szCs w:val="24"/>
          <w:rtl w:val="0"/>
        </w:rPr>
        <w:t>, ale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ichni to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a toleruj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Terezie Kop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ivov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 zvl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dla za necel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5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Garamond"/>
          <w:b w:val="1"/>
          <w:bCs w:val="1"/>
          <w:sz w:val="24"/>
          <w:szCs w:val="24"/>
          <w:rtl w:val="0"/>
        </w:rPr>
        <w:t>a to jsem sledoval chab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stup 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a zpomalen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tah kup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edu.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esto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Garamond"/>
          <w:b w:val="1"/>
          <w:bCs w:val="1"/>
          <w:sz w:val="24"/>
          <w:szCs w:val="24"/>
          <w:rtl w:val="0"/>
        </w:rPr>
        <w:t>jako obsah 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publikace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–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vzniklo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smo,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nen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zcela funk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po str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nce praktick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realizace, ale to je technick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str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nka jej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a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ěří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m,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ve vlastn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jmu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smo zprovozn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ůž</w:t>
      </w:r>
      <w:r>
        <w:rPr>
          <w:rFonts w:ascii="Garamond"/>
          <w:b w:val="1"/>
          <w:bCs w:val="1"/>
          <w:sz w:val="24"/>
          <w:szCs w:val="24"/>
          <w:rtl w:val="0"/>
        </w:rPr>
        <w:t>eme tedy hodnotit tvarovou jednotu i kontrast jednotliv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liter, kde se domn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m,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by mohly 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 tmav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ší</w:t>
      </w:r>
      <w:r>
        <w:rPr>
          <w:rFonts w:ascii="Garamond"/>
          <w:b w:val="1"/>
          <w:bCs w:val="1"/>
          <w:sz w:val="24"/>
          <w:szCs w:val="24"/>
          <w:rtl w:val="0"/>
        </w:rPr>
        <w:t>, jin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naopak otev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ší</w:t>
      </w:r>
      <w:r>
        <w:rPr>
          <w:rFonts w:ascii="Garamond"/>
          <w:b w:val="1"/>
          <w:bCs w:val="1"/>
          <w:sz w:val="24"/>
          <w:szCs w:val="24"/>
          <w:rtl w:val="0"/>
        </w:rPr>
        <w:t>. Vazba minusek na verz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lky nen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Fonts w:ascii="Garamond"/>
          <w:b w:val="1"/>
          <w:bCs w:val="1"/>
          <w:sz w:val="24"/>
          <w:szCs w:val="24"/>
          <w:rtl w:val="0"/>
        </w:rPr>
        <w:t>prov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nl-NL"/>
        </w:rPr>
        <w:t>, verz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lky se zdaj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 zbyte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uhlazen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a chyb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jim kresebn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  <w:lang w:val="de-DE"/>
        </w:rPr>
        <w:t>schv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lnosti,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smu dod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na zaj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mavosti a zapamatovatelnosti. Dvoj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sada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slic je zaj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mav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za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a nepot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ebuje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Fonts w:ascii="Garamond"/>
          <w:b w:val="1"/>
          <w:bCs w:val="1"/>
          <w:sz w:val="24"/>
          <w:szCs w:val="24"/>
          <w:rtl w:val="0"/>
        </w:rPr>
        <w:t>opravn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sah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. Metrika, zvl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áš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v kni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ch velikostech 10, 9 a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bod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Garamond"/>
          <w:b w:val="1"/>
          <w:bCs w:val="1"/>
          <w:sz w:val="24"/>
          <w:szCs w:val="24"/>
          <w:rtl w:val="0"/>
        </w:rPr>
        <w:t>by mohla 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 voln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ší</w:t>
      </w:r>
      <w:r>
        <w:rPr>
          <w:rFonts w:ascii="Garamond"/>
          <w:b w:val="1"/>
          <w:bCs w:val="1"/>
          <w:sz w:val="24"/>
          <w:szCs w:val="24"/>
          <w:rtl w:val="0"/>
        </w:rPr>
        <w:t>.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smo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dobr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akcenty u minusek i verz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lek.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Tedy jen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rem,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 toto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ma v na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  <w:lang w:val="sv-SE"/>
        </w:rPr>
        <w:t>em ateli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ru, nebo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smo, jako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sostn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  <w:lang w:val="sv-SE"/>
        </w:rPr>
        <w:t>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  <w:lang w:val="da-DK"/>
        </w:rPr>
        <w:t>soubor form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prokomponovan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znak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, je dostate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dokladem toho, co se studentka za dobu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magistersk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studia nau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ila a bez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ší </w:t>
      </w:r>
      <w:r>
        <w:rPr>
          <w:rFonts w:ascii="Garamond"/>
          <w:b w:val="1"/>
          <w:bCs w:val="1"/>
          <w:sz w:val="24"/>
          <w:szCs w:val="24"/>
          <w:rtl w:val="0"/>
        </w:rPr>
        <w:t>odborn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pomoci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ivedla k realizaci.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 nen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plagi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tem.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i w:val="1"/>
          <w:i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Doporu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uji kladn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za odvahu i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sledek</w:t>
      </w:r>
      <w:r>
        <w:rPr>
          <w:rFonts w:ascii="Garamond"/>
          <w:b w:val="1"/>
          <w:bCs w:val="1"/>
          <w:sz w:val="24"/>
          <w:szCs w:val="24"/>
          <w:rtl w:val="0"/>
        </w:rPr>
        <w:t>, 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mka: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Datum:</w:t>
        <w:tab/>
      </w:r>
      <w:r>
        <w:rPr>
          <w:rFonts w:ascii="Garamond"/>
          <w:b w:val="1"/>
          <w:bCs w:val="1"/>
          <w:sz w:val="24"/>
          <w:szCs w:val="24"/>
          <w:rtl w:val="0"/>
        </w:rPr>
        <w:t>19. 7. 2020</w:t>
      </w: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  <w:tab/>
        <w:t>Podpis:</w:t>
        <w:tab/>
      </w: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</w:pPr>
      <w:r>
        <w:rPr>
          <w:rFonts w:ascii="Garamond" w:cs="Garamond" w:hAnsi="Garamond" w:eastAsia="Garamond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"/>
      <w:tabs>
        <w:tab w:val="right" w:pos="9046"/>
        <w:tab w:val="clear" w:pos="9072"/>
      </w:tabs>
      <w:jc w:val="right"/>
    </w:pPr>
    <w:r>
      <w:rPr>
        <w:rFonts w:ascii="Arial"/>
        <w:rtl w:val="0"/>
      </w:rPr>
      <w:fldChar w:fldCharType="begin" w:fldLock="0"/>
    </w:r>
    <w:r>
      <w:rPr>
        <w:rFonts w:ascii="Arial"/>
        <w:rtl w:val="0"/>
      </w:rPr>
      <w:t xml:space="preserve"> PAGE </w:t>
    </w:r>
    <w:r>
      <w:rPr>
        <w:rFonts w:ascii="Arial"/>
        <w:rtl w:val="0"/>
      </w:rPr>
      <w:fldChar w:fldCharType="separate" w:fldLock="0"/>
    </w:r>
    <w:r>
      <w:rPr>
        <w:rFonts w:ascii="Arial"/>
        <w:rtl w:val="0"/>
      </w:rPr>
      <w:t>2</w:t>
    </w:r>
    <w:r>
      <w:rPr>
        <w:rFonts w:ascii="Arial"/>
        <w:rtl w:val="0"/>
      </w:rPr>
      <w:fldChar w:fldCharType="end" w:fldLock="0"/>
    </w:r>
    <w:r>
      <w:rPr>
        <w:rFonts w:asci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