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2D460A">
        <w:rPr>
          <w:color w:val="auto"/>
        </w:rPr>
        <w:t>BAKALÁŘSK</w:t>
      </w:r>
      <w:r w:rsidR="0041251A">
        <w:rPr>
          <w:color w:val="auto"/>
        </w:rPr>
        <w:t>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295974">
        <w:rPr>
          <w:color w:val="auto"/>
        </w:rPr>
        <w:t>OPONENTA</w:t>
      </w:r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295974">
            <w:rPr>
              <w:b/>
              <w:i/>
            </w:rPr>
            <w:t>Jakub Jan Fiala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295974">
            <w:rPr>
              <w:b/>
              <w:i/>
              <w:sz w:val="24"/>
              <w:szCs w:val="24"/>
            </w:rPr>
            <w:t>Judicializace</w:t>
          </w:r>
          <w:proofErr w:type="spellEnd"/>
          <w:r w:rsidR="00295974">
            <w:rPr>
              <w:b/>
              <w:i/>
              <w:sz w:val="24"/>
              <w:szCs w:val="24"/>
            </w:rPr>
            <w:t xml:space="preserve"> politického rozhodování na příkladu nálezů Ústavního soudu souvisejících se členstvím ČR v Evropské unii</w:t>
          </w:r>
          <w:bookmarkStart w:id="0" w:name="_GoBack"/>
          <w:bookmarkEnd w:id="0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41251A" w:rsidRPr="00572663">
            <w:rPr>
              <w:sz w:val="24"/>
              <w:szCs w:val="24"/>
            </w:rPr>
            <w:t>doc. PhDr. Ladislav Cabada, Ph.D.</w:t>
          </w:r>
          <w:r w:rsidR="0041251A">
            <w:rPr>
              <w:sz w:val="24"/>
              <w:szCs w:val="24"/>
            </w:rPr>
            <w:t xml:space="preserve"> 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:rsidR="002C61BC" w:rsidRPr="0041251A" w:rsidRDefault="00CF482D" w:rsidP="00297532">
          <w:pPr>
            <w:pStyle w:val="Odstavecseseznamem"/>
            <w:tabs>
              <w:tab w:val="left" w:pos="284"/>
            </w:tabs>
            <w:ind w:left="142" w:hanging="142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Cílem práce bylo ověřit základní charakteristiky fenoménu označovaného jako </w:t>
          </w:r>
          <w:proofErr w:type="spellStart"/>
          <w:r>
            <w:rPr>
              <w:sz w:val="24"/>
              <w:szCs w:val="24"/>
            </w:rPr>
            <w:t>judicializace</w:t>
          </w:r>
          <w:proofErr w:type="spellEnd"/>
          <w:r>
            <w:rPr>
              <w:sz w:val="24"/>
              <w:szCs w:val="24"/>
            </w:rPr>
            <w:t xml:space="preserve"> politiky na čtyřech vybraných nálezech Ústavního soudu České republiky spojených s přípravou vstupu, resp. členstvím v Evropské unii. Tento cíl byl zcela naplněn.</w:t>
          </w:r>
        </w:p>
      </w:sdtContent>
    </w:sdt>
    <w:p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:rsidR="00297532" w:rsidRDefault="00297532" w:rsidP="0029753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je jasně a srozumitelně rozdělena do části teoretické a analytické. </w:t>
      </w:r>
      <w:r w:rsidR="00CF482D">
        <w:rPr>
          <w:sz w:val="24"/>
          <w:szCs w:val="24"/>
        </w:rPr>
        <w:t>V teoretické části student na relativně velkém prostoru s využitím soudobé odborné literatury</w:t>
      </w:r>
      <w:r w:rsidR="00CF482D" w:rsidRPr="00CF482D">
        <w:rPr>
          <w:sz w:val="24"/>
          <w:szCs w:val="24"/>
        </w:rPr>
        <w:t xml:space="preserve"> </w:t>
      </w:r>
      <w:r w:rsidR="00CF482D">
        <w:rPr>
          <w:sz w:val="24"/>
          <w:szCs w:val="24"/>
        </w:rPr>
        <w:t xml:space="preserve">operacionalizuje pojem </w:t>
      </w:r>
      <w:proofErr w:type="spellStart"/>
      <w:r w:rsidR="00CF482D">
        <w:rPr>
          <w:sz w:val="24"/>
          <w:szCs w:val="24"/>
        </w:rPr>
        <w:t>judicializace</w:t>
      </w:r>
      <w:proofErr w:type="spellEnd"/>
      <w:r w:rsidR="00CF482D">
        <w:rPr>
          <w:sz w:val="24"/>
          <w:szCs w:val="24"/>
        </w:rPr>
        <w:t xml:space="preserve"> a svazuje jej s dalšími souvisejícími pojmy a fenomény (</w:t>
      </w:r>
      <w:proofErr w:type="spellStart"/>
      <w:r w:rsidR="00CF482D">
        <w:rPr>
          <w:sz w:val="24"/>
          <w:szCs w:val="24"/>
        </w:rPr>
        <w:t>soudcokracie</w:t>
      </w:r>
      <w:proofErr w:type="spellEnd"/>
      <w:r w:rsidR="00CF482D">
        <w:rPr>
          <w:sz w:val="24"/>
          <w:szCs w:val="24"/>
        </w:rPr>
        <w:t xml:space="preserve">, soudcovský aktivismus, hypertrofie psaného práva ad.). V aplikované následně nejdříve představuje čtyři vybrané nálezy, resp. judikáty a pak přechází k diskurzivní analýze těchto případů prizmatem </w:t>
      </w:r>
      <w:proofErr w:type="spellStart"/>
      <w:r w:rsidR="00CF482D">
        <w:rPr>
          <w:sz w:val="24"/>
          <w:szCs w:val="24"/>
        </w:rPr>
        <w:t>judicializace</w:t>
      </w:r>
      <w:proofErr w:type="spellEnd"/>
      <w:r w:rsidR="00CF482D">
        <w:rPr>
          <w:sz w:val="24"/>
          <w:szCs w:val="24"/>
        </w:rPr>
        <w:t>. Pro lepší přehlednost analýzy rozlišuje diskurzy právní, politologický, politicko-elitní, resp. mediální; specificky pak z politických elit vyděluje prezidenta Václava Klause, což je drobným narušením jinak zcela logické struktury.</w:t>
      </w:r>
    </w:p>
    <w:p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:rsidR="00297532" w:rsidRPr="00CF482D" w:rsidRDefault="00297532" w:rsidP="00CF482D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Jazykový projev autora je </w:t>
      </w:r>
      <w:r w:rsidR="00CF482D">
        <w:rPr>
          <w:sz w:val="24"/>
          <w:szCs w:val="24"/>
        </w:rPr>
        <w:t>dobrý, jen v několika případech nacházíme drobné stylistické nedostatky. Citace a odkazy jsou řádně vyznačeny</w:t>
      </w:r>
      <w:r w:rsidRPr="00CF482D">
        <w:rPr>
          <w:sz w:val="24"/>
          <w:szCs w:val="24"/>
        </w:rPr>
        <w:t>, grafická úprava textu je rovněž uspokojivá.</w:t>
      </w:r>
      <w:r w:rsidR="008C67CE">
        <w:rPr>
          <w:sz w:val="24"/>
          <w:szCs w:val="24"/>
        </w:rPr>
        <w:t xml:space="preserve"> Zaujme hodnocení kolegy Michala Kubáta jako „nestora české politologie“ – připomeňme, že prof. Kubát se letos dožívá 46 let .... (ale z hlediska produkce a její kvality i dopadu nestorem jistě je).</w:t>
      </w:r>
    </w:p>
    <w:p w:rsidR="0041251A" w:rsidRPr="0041251A" w:rsidRDefault="0041251A" w:rsidP="0041251A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:rsidR="00CF482D" w:rsidRDefault="00CF482D" w:rsidP="00CF482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Předložený text je velmi zdařilou bakalářskou prací. Student dobře zvládl nástrahy transdisciplinárního přístupu a navzdory riziku přílišné preference právně-vědních přístupů dokázal vystavět politologicky zakotvenou a politologům srozumitelnou analýzu. Koncept </w:t>
      </w:r>
      <w:proofErr w:type="spellStart"/>
      <w:r>
        <w:rPr>
          <w:sz w:val="24"/>
          <w:szCs w:val="24"/>
        </w:rPr>
        <w:t>judicializace</w:t>
      </w:r>
      <w:proofErr w:type="spellEnd"/>
      <w:r>
        <w:rPr>
          <w:sz w:val="24"/>
          <w:szCs w:val="24"/>
        </w:rPr>
        <w:t xml:space="preserve"> je dobře operacionalizován, jediným mírně rušivým </w:t>
      </w:r>
      <w:r w:rsidR="008C67CE">
        <w:rPr>
          <w:sz w:val="24"/>
          <w:szCs w:val="24"/>
        </w:rPr>
        <w:t>prvkem práce je zde četnější výskyt sekundárních odkazů. Druhým drobným problémem je ne zcela jasný popis metodologie výzkumu – zde bych přivítal výraznější diskusi o metodě diskurzivní analýzy a také o tom, jak byl selektován korpus zdrojů (textů a veřejných prezentací) pro jednotlivé diskursy. Nicméně možná jsem zde hyperkritický a kladu nároky běžně spojované spíše s pracemi magisterskými.</w:t>
      </w:r>
    </w:p>
    <w:p w:rsidR="008C67CE" w:rsidRDefault="008C67CE" w:rsidP="00CF482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I proto práci jednoznačně doporučuji k obhajobě jako výbornou a v případě úspěšné obhajoby navrhuji komisi zvážit doporučení práce děkanovi k ocenění.</w:t>
      </w: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:rsidR="008C67CE" w:rsidRDefault="008C67CE" w:rsidP="008C67C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práci se krátce zmiňujete o komunikačních strategiích Ústavního soudu (prezentace na odborných setkáních, vysvětlování pozadí rozhodnutí v médiích apod.). Lze v této souvislosti zaznamenat systematické snahy vedení ÚS o rozvoj komunikačních schopností ústavních soudců?</w:t>
      </w:r>
    </w:p>
    <w:p w:rsidR="008C67CE" w:rsidRPr="00881096" w:rsidRDefault="008C67CE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:rsidR="0041251A" w:rsidRDefault="0041251A" w:rsidP="0041251A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V</w:t>
      </w:r>
      <w:r w:rsidR="008C67CE">
        <w:rPr>
          <w:sz w:val="24"/>
          <w:szCs w:val="24"/>
        </w:rPr>
        <w:t>ýborně</w:t>
      </w:r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1-05-0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C67CE">
            <w:t>9. května 2021</w:t>
          </w:r>
        </w:sdtContent>
      </w:sdt>
      <w:r>
        <w:tab/>
      </w:r>
      <w:r>
        <w:tab/>
        <w:t>PODPIS: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81" w:rsidRDefault="00001C81" w:rsidP="00D10D7C">
      <w:pPr>
        <w:spacing w:after="0" w:line="240" w:lineRule="auto"/>
      </w:pPr>
      <w:r>
        <w:separator/>
      </w:r>
    </w:p>
  </w:endnote>
  <w:end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81" w:rsidRDefault="00001C81" w:rsidP="00D10D7C">
      <w:pPr>
        <w:spacing w:after="0" w:line="240" w:lineRule="auto"/>
      </w:pPr>
      <w:r>
        <w:separator/>
      </w:r>
    </w:p>
  </w:footnote>
  <w:foot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4EE3C9" wp14:editId="078589A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01C81"/>
    <w:rsid w:val="00026179"/>
    <w:rsid w:val="00056A57"/>
    <w:rsid w:val="00094AEA"/>
    <w:rsid w:val="00115661"/>
    <w:rsid w:val="0012043E"/>
    <w:rsid w:val="0019664D"/>
    <w:rsid w:val="00225D99"/>
    <w:rsid w:val="002821D2"/>
    <w:rsid w:val="00295974"/>
    <w:rsid w:val="00297532"/>
    <w:rsid w:val="002A6040"/>
    <w:rsid w:val="002C61BC"/>
    <w:rsid w:val="002D150D"/>
    <w:rsid w:val="002D460A"/>
    <w:rsid w:val="002F65DA"/>
    <w:rsid w:val="003136CF"/>
    <w:rsid w:val="003C559B"/>
    <w:rsid w:val="004036E0"/>
    <w:rsid w:val="0041251A"/>
    <w:rsid w:val="00435ED6"/>
    <w:rsid w:val="004D4484"/>
    <w:rsid w:val="0051739B"/>
    <w:rsid w:val="005A2057"/>
    <w:rsid w:val="00694816"/>
    <w:rsid w:val="006D7DF0"/>
    <w:rsid w:val="006F75A8"/>
    <w:rsid w:val="00777D65"/>
    <w:rsid w:val="00810D2F"/>
    <w:rsid w:val="00881096"/>
    <w:rsid w:val="008824FA"/>
    <w:rsid w:val="008C67CE"/>
    <w:rsid w:val="008D3B0D"/>
    <w:rsid w:val="008F6415"/>
    <w:rsid w:val="009155E5"/>
    <w:rsid w:val="009155EE"/>
    <w:rsid w:val="00971F95"/>
    <w:rsid w:val="0098768E"/>
    <w:rsid w:val="009B514A"/>
    <w:rsid w:val="009C488A"/>
    <w:rsid w:val="009D4F8F"/>
    <w:rsid w:val="009F58C1"/>
    <w:rsid w:val="00A50DEE"/>
    <w:rsid w:val="00B53C33"/>
    <w:rsid w:val="00BA6188"/>
    <w:rsid w:val="00BE2CFD"/>
    <w:rsid w:val="00C301CB"/>
    <w:rsid w:val="00CC0891"/>
    <w:rsid w:val="00CD53F8"/>
    <w:rsid w:val="00CF482D"/>
    <w:rsid w:val="00D04C6A"/>
    <w:rsid w:val="00D10D7C"/>
    <w:rsid w:val="00D63F6A"/>
    <w:rsid w:val="00D72661"/>
    <w:rsid w:val="00D83AC2"/>
    <w:rsid w:val="00DA6CEF"/>
    <w:rsid w:val="00DE3BC4"/>
    <w:rsid w:val="00DE5A29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9237A9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D62937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D62937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D62937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D62937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D62937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B06477"/>
    <w:rsid w:val="00D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16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3</cp:revision>
  <dcterms:created xsi:type="dcterms:W3CDTF">2021-05-09T14:05:00Z</dcterms:created>
  <dcterms:modified xsi:type="dcterms:W3CDTF">2021-05-09T14:20:00Z</dcterms:modified>
</cp:coreProperties>
</file>