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ADA" w:rsidRDefault="00822295"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-625475</wp:posOffset>
            </wp:positionH>
            <wp:positionV relativeFrom="line">
              <wp:posOffset>-633094</wp:posOffset>
            </wp:positionV>
            <wp:extent cx="2232661" cy="1059181"/>
            <wp:effectExtent l="0" t="0" r="0" b="0"/>
            <wp:wrapNone/>
            <wp:docPr id="1073741825" name="officeArt object" descr="logoFDU_c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FDU_cz" descr="logoFDU_cz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661" cy="10591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894ADA" w:rsidRDefault="00894ADA">
      <w:pPr>
        <w:spacing w:after="120" w:line="360" w:lineRule="auto"/>
        <w:jc w:val="center"/>
        <w:rPr>
          <w:rFonts w:ascii="Arial" w:hAnsi="Arial"/>
          <w:b/>
          <w:bCs/>
          <w:sz w:val="28"/>
          <w:szCs w:val="28"/>
        </w:rPr>
      </w:pPr>
    </w:p>
    <w:p w:rsidR="00894ADA" w:rsidRDefault="00822295">
      <w:pPr>
        <w:tabs>
          <w:tab w:val="left" w:pos="3118"/>
        </w:tabs>
        <w:spacing w:after="120" w:line="264" w:lineRule="auto"/>
        <w:rPr>
          <w:rFonts w:ascii="Arial" w:eastAsia="Arial" w:hAnsi="Arial" w:cs="Arial"/>
          <w:sz w:val="42"/>
          <w:szCs w:val="42"/>
        </w:rPr>
      </w:pPr>
      <w:r>
        <w:rPr>
          <w:rFonts w:ascii="Arial" w:hAnsi="Arial"/>
          <w:sz w:val="42"/>
          <w:szCs w:val="42"/>
        </w:rPr>
        <w:tab/>
      </w:r>
      <w:r>
        <w:rPr>
          <w:rFonts w:ascii="Arial" w:hAnsi="Arial"/>
          <w:sz w:val="42"/>
          <w:szCs w:val="42"/>
        </w:rPr>
        <w:t>Protokol o hodnocen</w:t>
      </w:r>
      <w:r>
        <w:rPr>
          <w:rFonts w:ascii="Arial" w:hAnsi="Arial"/>
          <w:sz w:val="42"/>
          <w:szCs w:val="42"/>
        </w:rPr>
        <w:t>í</w:t>
      </w:r>
    </w:p>
    <w:p w:rsidR="00894ADA" w:rsidRDefault="00822295">
      <w:pPr>
        <w:tabs>
          <w:tab w:val="left" w:pos="3118"/>
        </w:tabs>
        <w:spacing w:after="120" w:line="264" w:lineRule="auto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sz w:val="42"/>
          <w:szCs w:val="42"/>
        </w:rPr>
        <w:tab/>
      </w:r>
      <w:r>
        <w:rPr>
          <w:rFonts w:ascii="Arial" w:hAnsi="Arial"/>
          <w:sz w:val="42"/>
          <w:szCs w:val="42"/>
        </w:rPr>
        <w:t>kvalifika</w:t>
      </w:r>
      <w:r>
        <w:rPr>
          <w:rFonts w:ascii="Arial" w:hAnsi="Arial"/>
          <w:sz w:val="42"/>
          <w:szCs w:val="42"/>
        </w:rPr>
        <w:t>č</w:t>
      </w:r>
      <w:r>
        <w:rPr>
          <w:rFonts w:ascii="Arial" w:hAnsi="Arial"/>
          <w:sz w:val="42"/>
          <w:szCs w:val="42"/>
        </w:rPr>
        <w:t>n</w:t>
      </w:r>
      <w:r>
        <w:rPr>
          <w:rFonts w:ascii="Arial" w:hAnsi="Arial"/>
          <w:sz w:val="42"/>
          <w:szCs w:val="42"/>
        </w:rPr>
        <w:t xml:space="preserve">í </w:t>
      </w:r>
      <w:r>
        <w:rPr>
          <w:rFonts w:ascii="Arial" w:hAnsi="Arial"/>
          <w:sz w:val="42"/>
          <w:szCs w:val="42"/>
        </w:rPr>
        <w:t>pr</w:t>
      </w:r>
      <w:r>
        <w:rPr>
          <w:rFonts w:ascii="Arial" w:hAnsi="Arial"/>
          <w:sz w:val="42"/>
          <w:szCs w:val="42"/>
        </w:rPr>
        <w:t>á</w:t>
      </w:r>
      <w:r>
        <w:rPr>
          <w:rFonts w:ascii="Arial" w:hAnsi="Arial"/>
          <w:sz w:val="42"/>
          <w:szCs w:val="42"/>
        </w:rPr>
        <w:t>ce</w:t>
      </w:r>
    </w:p>
    <w:p w:rsidR="00894ADA" w:rsidRDefault="00894ADA">
      <w:pPr>
        <w:tabs>
          <w:tab w:val="left" w:pos="3118"/>
        </w:tabs>
        <w:spacing w:after="12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4ADA" w:rsidRDefault="00822295">
      <w:pPr>
        <w:tabs>
          <w:tab w:val="left" w:pos="3118"/>
        </w:tabs>
        <w:spacing w:after="120" w:line="36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>N</w:t>
      </w:r>
      <w:r>
        <w:rPr>
          <w:rFonts w:ascii="Arial" w:hAnsi="Arial"/>
        </w:rPr>
        <w:t>á</w:t>
      </w:r>
      <w:r>
        <w:rPr>
          <w:rFonts w:ascii="Arial" w:hAnsi="Arial"/>
        </w:rPr>
        <w:t>zev bakal</w:t>
      </w:r>
      <w:r>
        <w:rPr>
          <w:rFonts w:ascii="Arial" w:hAnsi="Arial"/>
        </w:rPr>
        <w:t>ář</w:t>
      </w:r>
      <w:r>
        <w:rPr>
          <w:rFonts w:ascii="Arial" w:hAnsi="Arial"/>
        </w:rPr>
        <w:t>sk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pr</w:t>
      </w:r>
      <w:r>
        <w:rPr>
          <w:rFonts w:ascii="Arial" w:hAnsi="Arial"/>
        </w:rPr>
        <w:t>á</w:t>
      </w:r>
      <w:r>
        <w:rPr>
          <w:rFonts w:ascii="Arial" w:hAnsi="Arial"/>
        </w:rPr>
        <w:t>ce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fldChar w:fldCharType="begin"/>
      </w:r>
      <w:r>
        <w:rPr>
          <w:rFonts w:ascii="Arial" w:eastAsia="Arial" w:hAnsi="Arial" w:cs="Arial"/>
          <w:b/>
          <w:bCs/>
        </w:rPr>
        <w:instrText xml:space="preserve"> MERGEFIELD tema_hlavni </w:instrText>
      </w:r>
      <w:r>
        <w:rPr>
          <w:rFonts w:ascii="Arial" w:eastAsia="Arial" w:hAnsi="Arial" w:cs="Arial"/>
          <w:b/>
          <w:bCs/>
        </w:rPr>
        <w:fldChar w:fldCharType="separate"/>
      </w:r>
      <w:r>
        <w:rPr>
          <w:rFonts w:ascii="Arial" w:hAnsi="Arial"/>
          <w:b/>
          <w:bCs/>
          <w:lang w:val="es-ES_tradnl"/>
        </w:rPr>
        <w:t>Akcidenční písmo</w:t>
      </w:r>
      <w:r>
        <w:rPr>
          <w:rFonts w:ascii="Arial" w:eastAsia="Arial" w:hAnsi="Arial" w:cs="Arial"/>
          <w:b/>
          <w:bCs/>
        </w:rPr>
        <w:fldChar w:fldCharType="end"/>
      </w:r>
    </w:p>
    <w:p w:rsidR="00894ADA" w:rsidRDefault="00822295">
      <w:pPr>
        <w:tabs>
          <w:tab w:val="left" w:pos="3118"/>
        </w:tabs>
        <w:spacing w:after="120" w:line="36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>Pr</w:t>
      </w:r>
      <w:r>
        <w:rPr>
          <w:rFonts w:ascii="Arial" w:hAnsi="Arial"/>
        </w:rPr>
        <w:t>á</w:t>
      </w:r>
      <w:r>
        <w:rPr>
          <w:rFonts w:ascii="Arial" w:hAnsi="Arial"/>
          <w:lang w:val="it-IT"/>
        </w:rPr>
        <w:t>ci p</w:t>
      </w:r>
      <w:r>
        <w:rPr>
          <w:rFonts w:ascii="Arial" w:hAnsi="Arial"/>
        </w:rPr>
        <w:t>ř</w:t>
      </w:r>
      <w:r>
        <w:rPr>
          <w:rFonts w:ascii="Arial" w:hAnsi="Arial"/>
        </w:rPr>
        <w:t>edlo</w:t>
      </w:r>
      <w:r>
        <w:rPr>
          <w:rFonts w:ascii="Arial" w:hAnsi="Arial"/>
        </w:rPr>
        <w:t>ž</w:t>
      </w:r>
      <w:r>
        <w:rPr>
          <w:rFonts w:ascii="Arial" w:hAnsi="Arial"/>
        </w:rPr>
        <w:t>ila studentka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fldChar w:fldCharType="begin"/>
      </w:r>
      <w:r>
        <w:rPr>
          <w:rFonts w:ascii="Arial" w:eastAsia="Arial" w:hAnsi="Arial" w:cs="Arial"/>
          <w:b/>
          <w:bCs/>
        </w:rPr>
        <w:instrText xml:space="preserve"> MERGEFIELD PRIJMENI </w:instrText>
      </w:r>
      <w:r>
        <w:rPr>
          <w:rFonts w:ascii="Arial" w:eastAsia="Arial" w:hAnsi="Arial" w:cs="Arial"/>
          <w:b/>
          <w:bCs/>
        </w:rPr>
        <w:fldChar w:fldCharType="separate"/>
      </w:r>
      <w:r>
        <w:rPr>
          <w:rFonts w:ascii="Arial" w:hAnsi="Arial"/>
          <w:b/>
          <w:bCs/>
          <w:lang w:val="nl-NL"/>
        </w:rPr>
        <w:t>TRUHLÁŘOVÁ</w:t>
      </w:r>
      <w:r>
        <w:rPr>
          <w:rFonts w:ascii="Arial" w:eastAsia="Arial" w:hAnsi="Arial" w:cs="Arial"/>
          <w:b/>
          <w:bCs/>
        </w:rPr>
        <w:fldChar w:fldCharType="end"/>
      </w:r>
      <w:r>
        <w:rPr>
          <w:rFonts w:ascii="Arial" w:hAnsi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fldChar w:fldCharType="begin"/>
      </w:r>
      <w:r>
        <w:rPr>
          <w:rFonts w:ascii="Arial" w:eastAsia="Arial" w:hAnsi="Arial" w:cs="Arial"/>
          <w:b/>
          <w:bCs/>
        </w:rPr>
        <w:instrText xml:space="preserve"> MERGEFIELD JMENO </w:instrText>
      </w:r>
      <w:r>
        <w:rPr>
          <w:rFonts w:ascii="Arial" w:eastAsia="Arial" w:hAnsi="Arial" w:cs="Arial"/>
          <w:b/>
          <w:bCs/>
        </w:rPr>
        <w:fldChar w:fldCharType="separate"/>
      </w:r>
      <w:r>
        <w:rPr>
          <w:rFonts w:ascii="Arial" w:hAnsi="Arial"/>
          <w:b/>
          <w:bCs/>
          <w:lang w:val="en-US"/>
        </w:rPr>
        <w:t>Barbora</w:t>
      </w:r>
      <w:r>
        <w:rPr>
          <w:rFonts w:ascii="Arial" w:eastAsia="Arial" w:hAnsi="Arial" w:cs="Arial"/>
          <w:b/>
          <w:bCs/>
        </w:rPr>
        <w:fldChar w:fldCharType="end"/>
      </w:r>
    </w:p>
    <w:p w:rsidR="00894ADA" w:rsidRDefault="00822295">
      <w:pPr>
        <w:tabs>
          <w:tab w:val="left" w:pos="3118"/>
        </w:tabs>
        <w:spacing w:after="120" w:line="360" w:lineRule="auto"/>
        <w:rPr>
          <w:rFonts w:ascii="Garamond" w:eastAsia="Garamond" w:hAnsi="Garamond" w:cs="Garamond"/>
          <w:b/>
          <w:bCs/>
          <w:u w:val="single"/>
        </w:rPr>
      </w:pPr>
      <w:r>
        <w:rPr>
          <w:rFonts w:ascii="Arial" w:hAnsi="Arial"/>
        </w:rPr>
        <w:t>Studijn</w:t>
      </w:r>
      <w:r>
        <w:rPr>
          <w:rFonts w:ascii="Arial" w:hAnsi="Arial"/>
        </w:rPr>
        <w:t xml:space="preserve">í </w:t>
      </w:r>
      <w:r>
        <w:rPr>
          <w:rFonts w:ascii="Arial" w:hAnsi="Arial"/>
        </w:rPr>
        <w:t>obor a specializace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fldChar w:fldCharType="begin"/>
      </w:r>
      <w:r>
        <w:rPr>
          <w:rFonts w:ascii="Arial" w:eastAsia="Arial" w:hAnsi="Arial" w:cs="Arial"/>
          <w:b/>
          <w:bCs/>
        </w:rPr>
        <w:instrText xml:space="preserve"> MERGEFIELD obor_nazev </w:instrText>
      </w:r>
      <w:r>
        <w:rPr>
          <w:rFonts w:ascii="Arial" w:eastAsia="Arial" w:hAnsi="Arial" w:cs="Arial"/>
          <w:b/>
          <w:bCs/>
        </w:rPr>
        <w:fldChar w:fldCharType="separate"/>
      </w:r>
      <w:r>
        <w:rPr>
          <w:rFonts w:ascii="Arial" w:hAnsi="Arial"/>
          <w:b/>
          <w:bCs/>
        </w:rPr>
        <w:t>Ilustrace a grafika, specializace Vizuální komunikace</w:t>
      </w:r>
      <w:r>
        <w:rPr>
          <w:rFonts w:ascii="Arial" w:eastAsia="Arial" w:hAnsi="Arial" w:cs="Arial"/>
          <w:b/>
          <w:bCs/>
        </w:rPr>
        <w:fldChar w:fldCharType="end"/>
      </w:r>
    </w:p>
    <w:p w:rsidR="00894ADA" w:rsidRDefault="00822295">
      <w:pPr>
        <w:tabs>
          <w:tab w:val="left" w:pos="3118"/>
        </w:tabs>
        <w:spacing w:after="120" w:line="36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Hodnocen</w:t>
      </w:r>
      <w:r>
        <w:rPr>
          <w:rFonts w:ascii="Arial" w:hAnsi="Arial"/>
          <w:b/>
          <w:bCs/>
        </w:rPr>
        <w:t xml:space="preserve">í </w:t>
      </w:r>
      <w:r>
        <w:rPr>
          <w:rFonts w:ascii="Arial" w:hAnsi="Arial"/>
          <w:b/>
          <w:bCs/>
        </w:rPr>
        <w:t>vedouc</w:t>
      </w:r>
      <w:r>
        <w:rPr>
          <w:rFonts w:ascii="Arial" w:hAnsi="Arial"/>
          <w:b/>
          <w:bCs/>
        </w:rPr>
        <w:t>í</w:t>
      </w:r>
      <w:r>
        <w:rPr>
          <w:rFonts w:ascii="Arial" w:hAnsi="Arial"/>
          <w:b/>
          <w:bCs/>
        </w:rPr>
        <w:t>ho pr</w:t>
      </w:r>
      <w:r>
        <w:rPr>
          <w:rFonts w:ascii="Arial" w:hAnsi="Arial"/>
          <w:b/>
          <w:bCs/>
        </w:rPr>
        <w:t>á</w:t>
      </w:r>
      <w:r>
        <w:rPr>
          <w:rFonts w:ascii="Arial" w:hAnsi="Arial"/>
          <w:b/>
          <w:bCs/>
        </w:rPr>
        <w:t>ce</w:t>
      </w:r>
    </w:p>
    <w:p w:rsidR="00894ADA" w:rsidRDefault="00822295">
      <w:pPr>
        <w:tabs>
          <w:tab w:val="left" w:pos="3118"/>
        </w:tabs>
        <w:spacing w:after="120" w:line="36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>Pr</w:t>
      </w:r>
      <w:r>
        <w:rPr>
          <w:rFonts w:ascii="Arial" w:hAnsi="Arial"/>
        </w:rPr>
        <w:t>á</w:t>
      </w:r>
      <w:r>
        <w:rPr>
          <w:rFonts w:ascii="Arial" w:hAnsi="Arial"/>
        </w:rPr>
        <w:t>ci hodnotil</w:t>
      </w:r>
      <w:r>
        <w:rPr>
          <w:rFonts w:ascii="Arial" w:eastAsia="Arial" w:hAnsi="Arial" w:cs="Arial"/>
        </w:rPr>
        <w:tab/>
      </w:r>
      <w:r>
        <w:rPr>
          <w:rFonts w:ascii="Arial" w:hAnsi="Arial"/>
          <w:b/>
          <w:bCs/>
        </w:rPr>
        <w:t>doc. akad. mal. Franti</w:t>
      </w:r>
      <w:r>
        <w:rPr>
          <w:rFonts w:ascii="Arial" w:hAnsi="Arial"/>
          <w:b/>
          <w:bCs/>
        </w:rPr>
        <w:t>š</w:t>
      </w:r>
      <w:r>
        <w:rPr>
          <w:rFonts w:ascii="Arial" w:hAnsi="Arial"/>
          <w:b/>
          <w:bCs/>
          <w:lang w:val="nl-NL"/>
        </w:rPr>
        <w:t>ek Steker</w:t>
      </w:r>
    </w:p>
    <w:p w:rsidR="00894ADA" w:rsidRDefault="00894ADA">
      <w:pPr>
        <w:tabs>
          <w:tab w:val="left" w:pos="3118"/>
        </w:tabs>
        <w:spacing w:after="120" w:line="360" w:lineRule="auto"/>
        <w:rPr>
          <w:rFonts w:ascii="Arial" w:eastAsia="Arial" w:hAnsi="Arial" w:cs="Arial"/>
          <w:b/>
          <w:bCs/>
        </w:rPr>
      </w:pPr>
    </w:p>
    <w:p w:rsidR="00894ADA" w:rsidRDefault="00894ADA">
      <w:pPr>
        <w:tabs>
          <w:tab w:val="left" w:pos="3118"/>
        </w:tabs>
        <w:spacing w:after="120" w:line="360" w:lineRule="auto"/>
        <w:rPr>
          <w:rFonts w:ascii="Arial" w:eastAsia="Arial" w:hAnsi="Arial" w:cs="Arial"/>
          <w:b/>
          <w:bCs/>
        </w:rPr>
      </w:pPr>
    </w:p>
    <w:p w:rsidR="00894ADA" w:rsidRDefault="00894ADA">
      <w:pPr>
        <w:tabs>
          <w:tab w:val="left" w:pos="3118"/>
        </w:tabs>
        <w:spacing w:after="120" w:line="360" w:lineRule="auto"/>
        <w:rPr>
          <w:rFonts w:ascii="Arial" w:eastAsia="Arial" w:hAnsi="Arial" w:cs="Arial"/>
          <w:b/>
          <w:bCs/>
        </w:rPr>
      </w:pPr>
    </w:p>
    <w:p w:rsidR="00894ADA" w:rsidRDefault="00822295">
      <w:pPr>
        <w:numPr>
          <w:ilvl w:val="0"/>
          <w:numId w:val="2"/>
        </w:numPr>
        <w:spacing w:after="120"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</w:t>
      </w:r>
      <w:r>
        <w:rPr>
          <w:rFonts w:ascii="Arial" w:hAnsi="Arial"/>
          <w:b/>
          <w:bCs/>
        </w:rPr>
        <w:t>í</w:t>
      </w:r>
      <w:r>
        <w:rPr>
          <w:rFonts w:ascii="Arial" w:hAnsi="Arial"/>
          <w:b/>
          <w:bCs/>
          <w:lang w:val="it-IT"/>
        </w:rPr>
        <w:t>l pr</w:t>
      </w:r>
      <w:r>
        <w:rPr>
          <w:rFonts w:ascii="Arial" w:hAnsi="Arial"/>
          <w:b/>
          <w:bCs/>
        </w:rPr>
        <w:t>á</w:t>
      </w:r>
      <w:r>
        <w:rPr>
          <w:rFonts w:ascii="Arial" w:hAnsi="Arial"/>
          <w:b/>
          <w:bCs/>
        </w:rPr>
        <w:t>ce</w:t>
      </w:r>
    </w:p>
    <w:p w:rsidR="00894ADA" w:rsidRDefault="00822295">
      <w:pPr>
        <w:spacing w:after="120" w:line="360" w:lineRule="auto"/>
        <w:ind w:left="360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sz w:val="24"/>
          <w:szCs w:val="24"/>
        </w:rPr>
        <w:t>Barbora Truhl</w:t>
      </w:r>
      <w:r>
        <w:rPr>
          <w:rFonts w:ascii="Arial" w:hAnsi="Arial"/>
          <w:sz w:val="24"/>
          <w:szCs w:val="24"/>
        </w:rPr>
        <w:t>ář</w:t>
      </w:r>
      <w:r>
        <w:rPr>
          <w:rFonts w:ascii="Arial" w:hAnsi="Arial"/>
          <w:sz w:val="24"/>
          <w:szCs w:val="24"/>
        </w:rPr>
        <w:t>ov</w:t>
      </w:r>
      <w:r>
        <w:rPr>
          <w:rFonts w:ascii="Arial" w:hAnsi="Arial"/>
          <w:sz w:val="24"/>
          <w:szCs w:val="24"/>
        </w:rPr>
        <w:t xml:space="preserve">á </w:t>
      </w:r>
      <w:r>
        <w:rPr>
          <w:rFonts w:ascii="Arial" w:hAnsi="Arial"/>
          <w:sz w:val="24"/>
          <w:szCs w:val="24"/>
        </w:rPr>
        <w:t>svrchovanou samostatnou prac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</w:rPr>
        <w:t>vytvo</w:t>
      </w:r>
      <w:r>
        <w:rPr>
          <w:rFonts w:ascii="Arial" w:hAnsi="Arial"/>
          <w:sz w:val="24"/>
          <w:szCs w:val="24"/>
        </w:rPr>
        <w:t>ř</w:t>
      </w:r>
      <w:r>
        <w:rPr>
          <w:rFonts w:ascii="Arial" w:hAnsi="Arial"/>
          <w:sz w:val="24"/>
          <w:szCs w:val="24"/>
        </w:rPr>
        <w:t>ila akciden</w:t>
      </w:r>
      <w:r>
        <w:rPr>
          <w:rFonts w:ascii="Arial" w:hAnsi="Arial"/>
          <w:sz w:val="24"/>
          <w:szCs w:val="24"/>
        </w:rPr>
        <w:t>č</w:t>
      </w:r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</w:rPr>
        <w:t>p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smo, kter</w:t>
      </w:r>
      <w:r>
        <w:rPr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</w:rPr>
        <w:t>p</w:t>
      </w:r>
      <w:r>
        <w:rPr>
          <w:rFonts w:ascii="Arial" w:hAnsi="Arial"/>
          <w:sz w:val="24"/>
          <w:szCs w:val="24"/>
        </w:rPr>
        <w:t>ř</w:t>
      </w:r>
      <w:r>
        <w:rPr>
          <w:rFonts w:ascii="Arial" w:hAnsi="Arial"/>
          <w:sz w:val="24"/>
          <w:szCs w:val="24"/>
        </w:rPr>
        <w:t>edstavuje vzorn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kem ve form</w:t>
      </w:r>
      <w:r>
        <w:rPr>
          <w:rFonts w:ascii="Arial" w:hAnsi="Arial"/>
          <w:sz w:val="24"/>
          <w:szCs w:val="24"/>
        </w:rPr>
        <w:t xml:space="preserve">ě </w:t>
      </w:r>
      <w:r>
        <w:rPr>
          <w:rFonts w:ascii="Arial" w:hAnsi="Arial"/>
          <w:sz w:val="24"/>
          <w:szCs w:val="24"/>
        </w:rPr>
        <w:t>leporela a t</w:t>
      </w:r>
      <w:r>
        <w:rPr>
          <w:rFonts w:ascii="Arial" w:hAnsi="Arial"/>
          <w:sz w:val="24"/>
          <w:szCs w:val="24"/>
        </w:rPr>
        <w:t>ř</w:t>
      </w:r>
      <w:r>
        <w:rPr>
          <w:rFonts w:ascii="Arial" w:hAnsi="Arial"/>
          <w:sz w:val="24"/>
          <w:szCs w:val="24"/>
        </w:rPr>
        <w:t>emi plak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ty. Autorka v</w:t>
      </w:r>
      <w:r>
        <w:rPr>
          <w:rFonts w:ascii="Arial" w:hAnsi="Arial"/>
          <w:sz w:val="24"/>
          <w:szCs w:val="24"/>
        </w:rPr>
        <w:t>ý</w:t>
      </w:r>
      <w:r>
        <w:rPr>
          <w:rFonts w:ascii="Arial" w:hAnsi="Arial"/>
          <w:sz w:val="24"/>
          <w:szCs w:val="24"/>
        </w:rPr>
        <w:t>te</w:t>
      </w:r>
      <w:r>
        <w:rPr>
          <w:rFonts w:ascii="Arial" w:hAnsi="Arial"/>
          <w:sz w:val="24"/>
          <w:szCs w:val="24"/>
        </w:rPr>
        <w:t>č</w:t>
      </w:r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 xml:space="preserve">ě </w:t>
      </w:r>
      <w:r>
        <w:rPr>
          <w:rFonts w:ascii="Arial" w:hAnsi="Arial"/>
          <w:sz w:val="24"/>
          <w:szCs w:val="24"/>
        </w:rPr>
        <w:t>naplnila t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ma pr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ce n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ro</w:t>
      </w:r>
      <w:r>
        <w:rPr>
          <w:rFonts w:ascii="Arial" w:hAnsi="Arial"/>
          <w:sz w:val="24"/>
          <w:szCs w:val="24"/>
        </w:rPr>
        <w:t>č</w:t>
      </w:r>
      <w:r>
        <w:rPr>
          <w:rFonts w:ascii="Arial" w:hAnsi="Arial"/>
          <w:sz w:val="24"/>
          <w:szCs w:val="24"/>
        </w:rPr>
        <w:t>nou cestou a v kvalit</w:t>
      </w:r>
      <w:r>
        <w:rPr>
          <w:rFonts w:ascii="Arial" w:hAnsi="Arial"/>
          <w:sz w:val="24"/>
          <w:szCs w:val="24"/>
        </w:rPr>
        <w:t>ě</w:t>
      </w:r>
      <w:r>
        <w:rPr>
          <w:rFonts w:ascii="Arial" w:hAnsi="Arial"/>
          <w:sz w:val="24"/>
          <w:szCs w:val="24"/>
        </w:rPr>
        <w:t>, kter</w:t>
      </w:r>
      <w:r>
        <w:rPr>
          <w:rFonts w:ascii="Arial" w:hAnsi="Arial"/>
          <w:sz w:val="24"/>
          <w:szCs w:val="24"/>
        </w:rPr>
        <w:t xml:space="preserve">á </w:t>
      </w:r>
      <w:r>
        <w:rPr>
          <w:rFonts w:ascii="Arial" w:hAnsi="Arial"/>
          <w:sz w:val="24"/>
          <w:szCs w:val="24"/>
        </w:rPr>
        <w:t>p</w:t>
      </w:r>
      <w:r>
        <w:rPr>
          <w:rFonts w:ascii="Arial" w:hAnsi="Arial"/>
          <w:sz w:val="24"/>
          <w:szCs w:val="24"/>
        </w:rPr>
        <w:t>ř</w:t>
      </w:r>
      <w:r>
        <w:rPr>
          <w:rFonts w:ascii="Arial" w:hAnsi="Arial"/>
          <w:sz w:val="24"/>
          <w:szCs w:val="24"/>
        </w:rPr>
        <w:t>ekra</w:t>
      </w:r>
      <w:r>
        <w:rPr>
          <w:rFonts w:ascii="Arial" w:hAnsi="Arial"/>
          <w:sz w:val="24"/>
          <w:szCs w:val="24"/>
        </w:rPr>
        <w:t>č</w:t>
      </w:r>
      <w:r>
        <w:rPr>
          <w:rFonts w:ascii="Arial" w:hAnsi="Arial"/>
          <w:sz w:val="24"/>
          <w:szCs w:val="24"/>
        </w:rPr>
        <w:t>uje obvykl</w:t>
      </w:r>
      <w:r>
        <w:rPr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</w:rPr>
        <w:t>po</w:t>
      </w:r>
      <w:r>
        <w:rPr>
          <w:rFonts w:ascii="Arial" w:hAnsi="Arial"/>
          <w:sz w:val="24"/>
          <w:szCs w:val="24"/>
        </w:rPr>
        <w:t>ž</w:t>
      </w:r>
      <w:r>
        <w:rPr>
          <w:rFonts w:ascii="Arial" w:hAnsi="Arial"/>
          <w:sz w:val="24"/>
          <w:szCs w:val="24"/>
        </w:rPr>
        <w:t>adavky bakal</w:t>
      </w:r>
      <w:r>
        <w:rPr>
          <w:rFonts w:ascii="Arial" w:hAnsi="Arial"/>
          <w:sz w:val="24"/>
          <w:szCs w:val="24"/>
        </w:rPr>
        <w:t>ář</w:t>
      </w:r>
      <w:r>
        <w:rPr>
          <w:rFonts w:ascii="Arial" w:hAnsi="Arial"/>
          <w:sz w:val="24"/>
          <w:szCs w:val="24"/>
        </w:rPr>
        <w:t>sk</w:t>
      </w:r>
      <w:r>
        <w:rPr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</w:rPr>
        <w:t>pr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ce ve studovan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m oboru.</w:t>
      </w:r>
    </w:p>
    <w:p w:rsidR="00894ADA" w:rsidRDefault="00894ADA">
      <w:pPr>
        <w:spacing w:after="120" w:line="360" w:lineRule="auto"/>
        <w:ind w:left="360"/>
        <w:rPr>
          <w:rFonts w:ascii="Garamond" w:eastAsia="Garamond" w:hAnsi="Garamond" w:cs="Garamond"/>
          <w:i/>
          <w:iCs/>
          <w:sz w:val="24"/>
          <w:szCs w:val="24"/>
        </w:rPr>
      </w:pPr>
    </w:p>
    <w:p w:rsidR="00894ADA" w:rsidRDefault="00822295">
      <w:pPr>
        <w:numPr>
          <w:ilvl w:val="0"/>
          <w:numId w:val="2"/>
        </w:numPr>
        <w:spacing w:after="120" w:line="360" w:lineRule="auto"/>
        <w:rPr>
          <w:rFonts w:ascii="Arial" w:hAnsi="Arial"/>
          <w:b/>
          <w:bCs/>
          <w:lang w:val="de-DE"/>
        </w:rPr>
      </w:pPr>
      <w:r>
        <w:rPr>
          <w:rFonts w:ascii="Arial" w:hAnsi="Arial"/>
          <w:b/>
          <w:bCs/>
          <w:lang w:val="de-DE"/>
        </w:rPr>
        <w:t>Stru</w:t>
      </w:r>
      <w:r>
        <w:rPr>
          <w:rFonts w:ascii="Arial" w:hAnsi="Arial"/>
          <w:b/>
          <w:bCs/>
        </w:rPr>
        <w:t>č</w:t>
      </w:r>
      <w:r>
        <w:rPr>
          <w:rFonts w:ascii="Arial" w:hAnsi="Arial"/>
          <w:b/>
          <w:bCs/>
        </w:rPr>
        <w:t>n</w:t>
      </w:r>
      <w:r>
        <w:rPr>
          <w:rFonts w:ascii="Arial" w:hAnsi="Arial"/>
          <w:b/>
          <w:bCs/>
        </w:rPr>
        <w:t xml:space="preserve">ý </w:t>
      </w:r>
      <w:r>
        <w:rPr>
          <w:rFonts w:ascii="Arial" w:hAnsi="Arial"/>
          <w:b/>
          <w:bCs/>
        </w:rPr>
        <w:t>koment</w:t>
      </w:r>
      <w:r>
        <w:rPr>
          <w:rFonts w:ascii="Arial" w:hAnsi="Arial"/>
          <w:b/>
          <w:bCs/>
        </w:rPr>
        <w:t xml:space="preserve">ář </w:t>
      </w:r>
      <w:r>
        <w:rPr>
          <w:rFonts w:ascii="Arial" w:hAnsi="Arial"/>
          <w:b/>
          <w:bCs/>
        </w:rPr>
        <w:t>hodnotitele</w:t>
      </w:r>
    </w:p>
    <w:p w:rsidR="00894ADA" w:rsidRDefault="00822295">
      <w:pPr>
        <w:spacing w:after="120" w:line="36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</w:t>
      </w:r>
      <w:r>
        <w:rPr>
          <w:rFonts w:ascii="Arial" w:hAnsi="Arial"/>
          <w:sz w:val="24"/>
          <w:szCs w:val="24"/>
        </w:rPr>
        <w:t>ří</w:t>
      </w:r>
      <w:r>
        <w:rPr>
          <w:rFonts w:ascii="Arial" w:hAnsi="Arial"/>
          <w:sz w:val="24"/>
          <w:szCs w:val="24"/>
        </w:rPr>
        <w:t>zna</w:t>
      </w:r>
      <w:r>
        <w:rPr>
          <w:rFonts w:ascii="Arial" w:hAnsi="Arial"/>
          <w:sz w:val="24"/>
          <w:szCs w:val="24"/>
        </w:rPr>
        <w:t>č</w:t>
      </w:r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</w:rPr>
        <w:t>pro Barboru Truhl</w:t>
      </w:r>
      <w:r>
        <w:rPr>
          <w:rFonts w:ascii="Arial" w:hAnsi="Arial"/>
          <w:sz w:val="24"/>
          <w:szCs w:val="24"/>
        </w:rPr>
        <w:t>ář</w:t>
      </w:r>
      <w:r>
        <w:rPr>
          <w:rFonts w:ascii="Arial" w:hAnsi="Arial"/>
          <w:sz w:val="24"/>
          <w:szCs w:val="24"/>
        </w:rPr>
        <w:t>ovou</w:t>
      </w:r>
      <w:r>
        <w:rPr>
          <w:rFonts w:ascii="Arial" w:hAnsi="Arial"/>
          <w:sz w:val="24"/>
          <w:szCs w:val="24"/>
        </w:rPr>
        <w:t xml:space="preserve"> je v</w:t>
      </w:r>
      <w:r>
        <w:rPr>
          <w:rFonts w:ascii="Arial" w:hAnsi="Arial"/>
          <w:sz w:val="24"/>
          <w:szCs w:val="24"/>
        </w:rPr>
        <w:t>ě</w:t>
      </w:r>
      <w:r>
        <w:rPr>
          <w:rFonts w:ascii="Arial" w:hAnsi="Arial"/>
          <w:sz w:val="24"/>
          <w:szCs w:val="24"/>
        </w:rPr>
        <w:t>dom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</w:rPr>
        <w:t>o z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sadn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</w:rPr>
        <w:t>roli p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sma v grafick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m designu a rozhodnut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</w:rPr>
        <w:t>pojmout tvorbu p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sma jako osobn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</w:rPr>
        <w:t>v</w:t>
      </w:r>
      <w:r>
        <w:rPr>
          <w:rFonts w:ascii="Arial" w:hAnsi="Arial"/>
          <w:sz w:val="24"/>
          <w:szCs w:val="24"/>
        </w:rPr>
        <w:t>ý</w:t>
      </w:r>
      <w:r>
        <w:rPr>
          <w:rFonts w:ascii="Arial" w:hAnsi="Arial"/>
          <w:sz w:val="24"/>
          <w:szCs w:val="24"/>
        </w:rPr>
        <w:t xml:space="preserve">zvu. V </w:t>
      </w:r>
      <w:r>
        <w:rPr>
          <w:rFonts w:ascii="Arial" w:hAnsi="Arial"/>
          <w:sz w:val="24"/>
          <w:szCs w:val="24"/>
        </w:rPr>
        <w:t>č</w:t>
      </w:r>
      <w:r>
        <w:rPr>
          <w:rFonts w:ascii="Arial" w:hAnsi="Arial"/>
          <w:sz w:val="24"/>
          <w:szCs w:val="24"/>
        </w:rPr>
        <w:t>asov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m soub</w:t>
      </w:r>
      <w:r>
        <w:rPr>
          <w:rFonts w:ascii="Arial" w:hAnsi="Arial"/>
          <w:sz w:val="24"/>
          <w:szCs w:val="24"/>
        </w:rPr>
        <w:t>ě</w:t>
      </w:r>
      <w:r>
        <w:rPr>
          <w:rFonts w:ascii="Arial" w:hAnsi="Arial"/>
          <w:sz w:val="24"/>
          <w:szCs w:val="24"/>
        </w:rPr>
        <w:t>hu s kvalifika</w:t>
      </w:r>
      <w:r>
        <w:rPr>
          <w:rFonts w:ascii="Arial" w:hAnsi="Arial"/>
          <w:sz w:val="24"/>
          <w:szCs w:val="24"/>
        </w:rPr>
        <w:t>č</w:t>
      </w:r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</w:rPr>
        <w:t>pr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ci se zdokonavovala v u</w:t>
      </w:r>
      <w:r>
        <w:rPr>
          <w:rFonts w:ascii="Arial" w:hAnsi="Arial"/>
          <w:sz w:val="24"/>
          <w:szCs w:val="24"/>
        </w:rPr>
        <w:t>ží</w:t>
      </w:r>
      <w:r>
        <w:rPr>
          <w:rFonts w:ascii="Arial" w:hAnsi="Arial"/>
          <w:sz w:val="24"/>
          <w:szCs w:val="24"/>
        </w:rPr>
        <w:t>v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</w:rPr>
        <w:t>digit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ln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ho n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stroje Glyphs. P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smo, kter</w:t>
      </w:r>
      <w:r>
        <w:rPr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</w:rPr>
        <w:t>nazvala Carmentalis m</w:t>
      </w:r>
      <w:r>
        <w:rPr>
          <w:rFonts w:ascii="Arial" w:hAnsi="Arial"/>
          <w:sz w:val="24"/>
          <w:szCs w:val="24"/>
        </w:rPr>
        <w:t xml:space="preserve">á </w:t>
      </w:r>
      <w:r>
        <w:rPr>
          <w:rFonts w:ascii="Arial" w:hAnsi="Arial"/>
          <w:sz w:val="24"/>
          <w:szCs w:val="24"/>
        </w:rPr>
        <w:t>siln</w:t>
      </w:r>
      <w:r>
        <w:rPr>
          <w:rFonts w:ascii="Arial" w:hAnsi="Arial"/>
          <w:sz w:val="24"/>
          <w:szCs w:val="24"/>
        </w:rPr>
        <w:t xml:space="preserve">ý </w:t>
      </w:r>
      <w:r>
        <w:rPr>
          <w:rFonts w:ascii="Arial" w:hAnsi="Arial"/>
          <w:sz w:val="24"/>
          <w:szCs w:val="24"/>
        </w:rPr>
        <w:t>estetick</w:t>
      </w:r>
      <w:r>
        <w:rPr>
          <w:rFonts w:ascii="Arial" w:hAnsi="Arial"/>
          <w:sz w:val="24"/>
          <w:szCs w:val="24"/>
        </w:rPr>
        <w:t>ý úč</w:t>
      </w:r>
      <w:r>
        <w:rPr>
          <w:rFonts w:ascii="Arial" w:hAnsi="Arial"/>
          <w:sz w:val="24"/>
          <w:szCs w:val="24"/>
        </w:rPr>
        <w:t>inek. Skr</w:t>
      </w:r>
      <w:r>
        <w:rPr>
          <w:rFonts w:ascii="Arial" w:hAnsi="Arial"/>
          <w:sz w:val="24"/>
          <w:szCs w:val="24"/>
        </w:rPr>
        <w:t>ý</w:t>
      </w:r>
      <w:r>
        <w:rPr>
          <w:rFonts w:ascii="Arial" w:hAnsi="Arial"/>
          <w:sz w:val="24"/>
          <w:szCs w:val="24"/>
        </w:rPr>
        <w:t>v</w:t>
      </w:r>
      <w:r>
        <w:rPr>
          <w:rFonts w:ascii="Arial" w:hAnsi="Arial"/>
          <w:sz w:val="24"/>
          <w:szCs w:val="24"/>
        </w:rPr>
        <w:t xml:space="preserve">á </w:t>
      </w:r>
      <w:r>
        <w:rPr>
          <w:rFonts w:ascii="Arial" w:hAnsi="Arial"/>
          <w:sz w:val="24"/>
          <w:szCs w:val="24"/>
        </w:rPr>
        <w:t>tajemn</w:t>
      </w:r>
      <w:r>
        <w:rPr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</w:rPr>
        <w:t>nap</w:t>
      </w:r>
      <w:r>
        <w:rPr>
          <w:rFonts w:ascii="Arial" w:hAnsi="Arial"/>
          <w:sz w:val="24"/>
          <w:szCs w:val="24"/>
        </w:rPr>
        <w:t>ě</w:t>
      </w:r>
      <w:r>
        <w:rPr>
          <w:rFonts w:ascii="Arial" w:hAnsi="Arial"/>
          <w:sz w:val="24"/>
          <w:szCs w:val="24"/>
        </w:rPr>
        <w:t>t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, trv</w:t>
      </w:r>
      <w:r>
        <w:rPr>
          <w:rFonts w:ascii="Arial" w:hAnsi="Arial"/>
          <w:sz w:val="24"/>
          <w:szCs w:val="24"/>
        </w:rPr>
        <w:t xml:space="preserve">á </w:t>
      </w:r>
      <w:r>
        <w:rPr>
          <w:rFonts w:ascii="Arial" w:hAnsi="Arial"/>
          <w:sz w:val="24"/>
          <w:szCs w:val="24"/>
        </w:rPr>
        <w:t xml:space="preserve">v </w:t>
      </w:r>
      <w:r>
        <w:rPr>
          <w:rFonts w:ascii="Arial" w:hAnsi="Arial"/>
          <w:sz w:val="24"/>
          <w:szCs w:val="24"/>
        </w:rPr>
        <w:t>č</w:t>
      </w:r>
      <w:r>
        <w:rPr>
          <w:rFonts w:ascii="Arial" w:hAnsi="Arial"/>
          <w:sz w:val="24"/>
          <w:szCs w:val="24"/>
        </w:rPr>
        <w:t>ase. Vyza</w:t>
      </w:r>
      <w:r>
        <w:rPr>
          <w:rFonts w:ascii="Arial" w:hAnsi="Arial"/>
          <w:sz w:val="24"/>
          <w:szCs w:val="24"/>
        </w:rPr>
        <w:t>ř</w:t>
      </w:r>
      <w:r>
        <w:rPr>
          <w:rFonts w:ascii="Arial" w:hAnsi="Arial"/>
          <w:sz w:val="24"/>
          <w:szCs w:val="24"/>
        </w:rPr>
        <w:t>uje osobitou eleganci, kterou prop</w:t>
      </w:r>
      <w:r>
        <w:rPr>
          <w:rFonts w:ascii="Arial" w:hAnsi="Arial"/>
          <w:sz w:val="24"/>
          <w:szCs w:val="24"/>
        </w:rPr>
        <w:t>ů</w:t>
      </w:r>
      <w:r>
        <w:rPr>
          <w:rFonts w:ascii="Arial" w:hAnsi="Arial"/>
          <w:sz w:val="24"/>
          <w:szCs w:val="24"/>
        </w:rPr>
        <w:t>j</w:t>
      </w:r>
      <w:r>
        <w:rPr>
          <w:rFonts w:ascii="Arial" w:hAnsi="Arial"/>
          <w:sz w:val="24"/>
          <w:szCs w:val="24"/>
        </w:rPr>
        <w:t>č</w:t>
      </w:r>
      <w:r>
        <w:rPr>
          <w:rFonts w:ascii="Arial" w:hAnsi="Arial"/>
          <w:sz w:val="24"/>
          <w:szCs w:val="24"/>
        </w:rPr>
        <w:t>uje jak n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pis</w:t>
      </w:r>
      <w:r>
        <w:rPr>
          <w:rFonts w:ascii="Arial" w:hAnsi="Arial"/>
          <w:sz w:val="24"/>
          <w:szCs w:val="24"/>
        </w:rPr>
        <w:t>ů</w:t>
      </w:r>
      <w:r>
        <w:rPr>
          <w:rFonts w:ascii="Arial" w:hAnsi="Arial"/>
          <w:sz w:val="24"/>
          <w:szCs w:val="24"/>
        </w:rPr>
        <w:t xml:space="preserve">m, tak obrazu sazby. Grafickou </w:t>
      </w:r>
      <w:r>
        <w:rPr>
          <w:rFonts w:ascii="Arial" w:hAnsi="Arial"/>
          <w:sz w:val="24"/>
          <w:szCs w:val="24"/>
        </w:rPr>
        <w:t>č</w:t>
      </w:r>
      <w:r>
        <w:rPr>
          <w:rFonts w:ascii="Arial" w:hAnsi="Arial"/>
          <w:sz w:val="24"/>
          <w:szCs w:val="24"/>
        </w:rPr>
        <w:t>istotu ve v</w:t>
      </w:r>
      <w:r>
        <w:rPr>
          <w:rFonts w:ascii="Arial" w:hAnsi="Arial"/>
          <w:sz w:val="24"/>
          <w:szCs w:val="24"/>
        </w:rPr>
        <w:t>ý</w:t>
      </w:r>
      <w:r>
        <w:rPr>
          <w:rFonts w:ascii="Arial" w:hAnsi="Arial"/>
          <w:sz w:val="24"/>
          <w:szCs w:val="24"/>
        </w:rPr>
        <w:t>tvarn</w:t>
      </w:r>
      <w:r>
        <w:rPr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</w:rPr>
        <w:t>jednot</w:t>
      </w:r>
      <w:r>
        <w:rPr>
          <w:rFonts w:ascii="Arial" w:hAnsi="Arial"/>
          <w:sz w:val="24"/>
          <w:szCs w:val="24"/>
        </w:rPr>
        <w:t xml:space="preserve">ě </w:t>
      </w:r>
      <w:r>
        <w:rPr>
          <w:rFonts w:ascii="Arial" w:hAnsi="Arial"/>
          <w:sz w:val="24"/>
          <w:szCs w:val="24"/>
        </w:rPr>
        <w:t xml:space="preserve">s </w:t>
      </w:r>
      <w:r>
        <w:rPr>
          <w:rFonts w:ascii="Arial" w:hAnsi="Arial"/>
          <w:sz w:val="24"/>
          <w:szCs w:val="24"/>
        </w:rPr>
        <w:t>ř</w:t>
      </w:r>
      <w:r>
        <w:rPr>
          <w:rFonts w:ascii="Arial" w:hAnsi="Arial"/>
          <w:sz w:val="24"/>
          <w:szCs w:val="24"/>
        </w:rPr>
        <w:t>emesln</w:t>
      </w:r>
      <w:r>
        <w:rPr>
          <w:rFonts w:ascii="Arial" w:hAnsi="Arial"/>
          <w:sz w:val="24"/>
          <w:szCs w:val="24"/>
        </w:rPr>
        <w:t>ý</w:t>
      </w:r>
      <w:r>
        <w:rPr>
          <w:rFonts w:ascii="Arial" w:hAnsi="Arial"/>
          <w:sz w:val="24"/>
          <w:szCs w:val="24"/>
        </w:rPr>
        <w:t>m proveden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m maj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</w:rPr>
        <w:t>prezenta</w:t>
      </w:r>
      <w:r>
        <w:rPr>
          <w:rFonts w:ascii="Arial" w:hAnsi="Arial"/>
          <w:sz w:val="24"/>
          <w:szCs w:val="24"/>
        </w:rPr>
        <w:t>č</w:t>
      </w:r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</w:rPr>
        <w:t>materi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ly. Barbora Truhl</w:t>
      </w:r>
      <w:r>
        <w:rPr>
          <w:rFonts w:ascii="Arial" w:hAnsi="Arial"/>
          <w:sz w:val="24"/>
          <w:szCs w:val="24"/>
        </w:rPr>
        <w:t>ář</w:t>
      </w:r>
      <w:r>
        <w:rPr>
          <w:rFonts w:ascii="Arial" w:hAnsi="Arial"/>
          <w:sz w:val="24"/>
          <w:szCs w:val="24"/>
        </w:rPr>
        <w:t>ov</w:t>
      </w:r>
      <w:r>
        <w:rPr>
          <w:rFonts w:ascii="Arial" w:hAnsi="Arial"/>
          <w:sz w:val="24"/>
          <w:szCs w:val="24"/>
        </w:rPr>
        <w:t xml:space="preserve">á </w:t>
      </w:r>
      <w:r>
        <w:rPr>
          <w:rFonts w:ascii="Arial" w:hAnsi="Arial"/>
          <w:sz w:val="24"/>
          <w:szCs w:val="24"/>
        </w:rPr>
        <w:t>je nadan</w:t>
      </w:r>
      <w:r>
        <w:rPr>
          <w:rFonts w:ascii="Arial" w:hAnsi="Arial"/>
          <w:sz w:val="24"/>
          <w:szCs w:val="24"/>
        </w:rPr>
        <w:t xml:space="preserve">á </w:t>
      </w:r>
      <w:r>
        <w:rPr>
          <w:rFonts w:ascii="Arial" w:hAnsi="Arial"/>
          <w:sz w:val="24"/>
          <w:szCs w:val="24"/>
        </w:rPr>
        <w:t>schopnostmi, kter</w:t>
      </w:r>
      <w:r>
        <w:rPr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</w:rPr>
        <w:t>ji kvalifikuj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</w:rPr>
        <w:t>k zodpov</w:t>
      </w:r>
      <w:r>
        <w:rPr>
          <w:rFonts w:ascii="Arial" w:hAnsi="Arial"/>
          <w:sz w:val="24"/>
          <w:szCs w:val="24"/>
        </w:rPr>
        <w:t>ě</w:t>
      </w:r>
      <w:r>
        <w:rPr>
          <w:rFonts w:ascii="Arial" w:hAnsi="Arial"/>
          <w:sz w:val="24"/>
          <w:szCs w:val="24"/>
        </w:rPr>
        <w:t>dn</w:t>
      </w:r>
      <w:r>
        <w:rPr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</w:rPr>
        <w:t>tv</w:t>
      </w:r>
      <w:r>
        <w:rPr>
          <w:rFonts w:ascii="Arial" w:hAnsi="Arial"/>
          <w:sz w:val="24"/>
          <w:szCs w:val="24"/>
        </w:rPr>
        <w:t>ů</w:t>
      </w:r>
      <w:r>
        <w:rPr>
          <w:rFonts w:ascii="Arial" w:hAnsi="Arial"/>
          <w:sz w:val="24"/>
          <w:szCs w:val="24"/>
        </w:rPr>
        <w:t>r</w:t>
      </w:r>
      <w:r>
        <w:rPr>
          <w:rFonts w:ascii="Arial" w:hAnsi="Arial"/>
          <w:sz w:val="24"/>
          <w:szCs w:val="24"/>
        </w:rPr>
        <w:t xml:space="preserve">čí </w:t>
      </w:r>
      <w:r>
        <w:rPr>
          <w:rFonts w:ascii="Arial" w:hAnsi="Arial"/>
          <w:sz w:val="24"/>
          <w:szCs w:val="24"/>
        </w:rPr>
        <w:t>pr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ci grafick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ho designera.</w:t>
      </w:r>
    </w:p>
    <w:p w:rsidR="00894ADA" w:rsidRDefault="00894ADA">
      <w:pPr>
        <w:spacing w:after="120" w:line="360" w:lineRule="auto"/>
        <w:ind w:left="360"/>
        <w:rPr>
          <w:rFonts w:ascii="Garamond" w:eastAsia="Garamond" w:hAnsi="Garamond" w:cs="Garamond"/>
          <w:i/>
          <w:iCs/>
          <w:sz w:val="24"/>
          <w:szCs w:val="24"/>
        </w:rPr>
      </w:pPr>
    </w:p>
    <w:p w:rsidR="00894ADA" w:rsidRDefault="00822295">
      <w:pPr>
        <w:pStyle w:val="Odstavecseseznamem"/>
        <w:numPr>
          <w:ilvl w:val="0"/>
          <w:numId w:val="2"/>
        </w:numPr>
        <w:spacing w:after="120"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Vyj</w:t>
      </w:r>
      <w:r>
        <w:rPr>
          <w:rFonts w:ascii="Arial" w:hAnsi="Arial"/>
          <w:b/>
          <w:bCs/>
        </w:rPr>
        <w:t>á</w:t>
      </w:r>
      <w:r>
        <w:rPr>
          <w:rFonts w:ascii="Arial" w:hAnsi="Arial"/>
          <w:b/>
          <w:bCs/>
        </w:rPr>
        <w:t>d</w:t>
      </w:r>
      <w:r>
        <w:rPr>
          <w:rFonts w:ascii="Arial" w:hAnsi="Arial"/>
          <w:b/>
          <w:bCs/>
        </w:rPr>
        <w:t>ř</w:t>
      </w:r>
      <w:r>
        <w:rPr>
          <w:rFonts w:ascii="Arial" w:hAnsi="Arial"/>
          <w:b/>
          <w:bCs/>
        </w:rPr>
        <w:t>en</w:t>
      </w:r>
      <w:r>
        <w:rPr>
          <w:rFonts w:ascii="Arial" w:hAnsi="Arial"/>
          <w:b/>
          <w:bCs/>
        </w:rPr>
        <w:t xml:space="preserve">í </w:t>
      </w:r>
      <w:r>
        <w:rPr>
          <w:rFonts w:ascii="Arial" w:hAnsi="Arial"/>
          <w:b/>
          <w:bCs/>
        </w:rPr>
        <w:t>o plagi</w:t>
      </w:r>
      <w:r>
        <w:rPr>
          <w:rFonts w:ascii="Arial" w:hAnsi="Arial"/>
          <w:b/>
          <w:bCs/>
        </w:rPr>
        <w:t>á</w:t>
      </w:r>
      <w:r>
        <w:rPr>
          <w:rFonts w:ascii="Arial" w:hAnsi="Arial"/>
          <w:b/>
          <w:bCs/>
        </w:rPr>
        <w:t>torstv</w:t>
      </w:r>
      <w:r>
        <w:rPr>
          <w:rFonts w:ascii="Arial" w:hAnsi="Arial"/>
          <w:b/>
          <w:bCs/>
        </w:rPr>
        <w:t>í</w:t>
      </w:r>
      <w:r>
        <w:rPr>
          <w:rFonts w:ascii="Arial" w:hAnsi="Arial"/>
          <w:b/>
          <w:bCs/>
          <w:sz w:val="24"/>
          <w:szCs w:val="24"/>
        </w:rPr>
        <w:t>.</w:t>
      </w:r>
    </w:p>
    <w:p w:rsidR="00894ADA" w:rsidRDefault="00822295">
      <w:pPr>
        <w:spacing w:after="120" w:line="36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Kvalifika</w:t>
      </w:r>
      <w:r>
        <w:rPr>
          <w:rFonts w:ascii="Arial" w:hAnsi="Arial"/>
          <w:sz w:val="24"/>
          <w:szCs w:val="24"/>
        </w:rPr>
        <w:t>č</w:t>
      </w:r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</w:rPr>
        <w:t>pr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ce autorky nen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</w:rPr>
        <w:t>plagi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t.</w:t>
      </w:r>
    </w:p>
    <w:p w:rsidR="00894ADA" w:rsidRDefault="00894ADA">
      <w:pPr>
        <w:spacing w:after="120" w:line="360" w:lineRule="auto"/>
        <w:ind w:left="360"/>
        <w:rPr>
          <w:rFonts w:ascii="Garamond" w:eastAsia="Garamond" w:hAnsi="Garamond" w:cs="Garamond"/>
          <w:b/>
          <w:bCs/>
          <w:sz w:val="24"/>
          <w:szCs w:val="24"/>
        </w:rPr>
      </w:pPr>
    </w:p>
    <w:p w:rsidR="00894ADA" w:rsidRDefault="00822295">
      <w:pPr>
        <w:pStyle w:val="Odstavecseseznamem"/>
        <w:numPr>
          <w:ilvl w:val="0"/>
          <w:numId w:val="2"/>
        </w:numPr>
        <w:spacing w:after="120" w:line="360" w:lineRule="auto"/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Navrhovan</w:t>
      </w:r>
      <w:r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zn</w:t>
      </w:r>
      <w:r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mka a p</w:t>
      </w:r>
      <w:r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ří</w:t>
      </w:r>
      <w:r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padn</w:t>
      </w:r>
      <w:r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koment</w:t>
      </w:r>
      <w:r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ář</w:t>
      </w:r>
    </w:p>
    <w:p w:rsidR="00894ADA" w:rsidRDefault="00822295">
      <w:pPr>
        <w:pStyle w:val="Zkladntext"/>
        <w:spacing w:line="360" w:lineRule="auto"/>
        <w:ind w:left="360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sz w:val="24"/>
          <w:szCs w:val="24"/>
        </w:rPr>
        <w:t>V</w:t>
      </w:r>
      <w:r>
        <w:rPr>
          <w:rFonts w:ascii="Arial" w:hAnsi="Arial"/>
          <w:sz w:val="24"/>
          <w:szCs w:val="24"/>
        </w:rPr>
        <w:t>ý</w:t>
      </w:r>
      <w:r>
        <w:rPr>
          <w:rFonts w:ascii="Arial" w:hAnsi="Arial"/>
          <w:sz w:val="24"/>
          <w:szCs w:val="24"/>
        </w:rPr>
        <w:t>born</w:t>
      </w:r>
      <w:r>
        <w:rPr>
          <w:rFonts w:ascii="Arial" w:hAnsi="Arial"/>
          <w:sz w:val="24"/>
          <w:szCs w:val="24"/>
        </w:rPr>
        <w:t>ě</w:t>
      </w:r>
      <w:r>
        <w:rPr>
          <w:rFonts w:ascii="Arial" w:hAnsi="Arial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Navrhuji ud</w:t>
      </w:r>
      <w:r>
        <w:rPr>
          <w:rFonts w:ascii="Arial" w:hAnsi="Arial"/>
          <w:sz w:val="24"/>
          <w:szCs w:val="24"/>
        </w:rPr>
        <w:t>ě</w:t>
      </w:r>
      <w:r>
        <w:rPr>
          <w:rFonts w:ascii="Arial" w:hAnsi="Arial"/>
          <w:sz w:val="24"/>
          <w:szCs w:val="24"/>
        </w:rPr>
        <w:t>lit</w:t>
      </w:r>
      <w:r>
        <w:rPr>
          <w:rFonts w:ascii="Arial" w:hAnsi="Arial"/>
          <w:sz w:val="24"/>
          <w:szCs w:val="24"/>
        </w:rPr>
        <w:t xml:space="preserve"> Barbo</w:t>
      </w:r>
      <w:r>
        <w:rPr>
          <w:rFonts w:ascii="Arial" w:hAnsi="Arial"/>
          <w:sz w:val="24"/>
          <w:szCs w:val="24"/>
        </w:rPr>
        <w:t>ř</w:t>
      </w:r>
      <w:r>
        <w:rPr>
          <w:rFonts w:ascii="Arial" w:hAnsi="Arial"/>
          <w:sz w:val="24"/>
          <w:szCs w:val="24"/>
        </w:rPr>
        <w:t>e Truhl</w:t>
      </w:r>
      <w:r>
        <w:rPr>
          <w:rFonts w:ascii="Arial" w:hAnsi="Arial"/>
          <w:sz w:val="24"/>
          <w:szCs w:val="24"/>
        </w:rPr>
        <w:t>ář</w:t>
      </w:r>
      <w:r>
        <w:rPr>
          <w:rFonts w:ascii="Arial" w:hAnsi="Arial"/>
          <w:sz w:val="24"/>
          <w:szCs w:val="24"/>
        </w:rPr>
        <w:t>ov</w:t>
      </w:r>
      <w:r>
        <w:rPr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</w:rPr>
        <w:t>Cenu d</w:t>
      </w:r>
      <w:r>
        <w:rPr>
          <w:rFonts w:ascii="Arial" w:hAnsi="Arial"/>
          <w:sz w:val="24"/>
          <w:szCs w:val="24"/>
        </w:rPr>
        <w:t>ě</w:t>
      </w:r>
      <w:r>
        <w:rPr>
          <w:rFonts w:ascii="Arial" w:hAnsi="Arial"/>
          <w:sz w:val="24"/>
          <w:szCs w:val="24"/>
        </w:rPr>
        <w:t>kana</w:t>
      </w:r>
    </w:p>
    <w:p w:rsidR="00894ADA" w:rsidRDefault="00894ADA">
      <w:pPr>
        <w:spacing w:after="120" w:line="360" w:lineRule="auto"/>
        <w:rPr>
          <w:rFonts w:ascii="Arial" w:eastAsia="Arial" w:hAnsi="Arial" w:cs="Arial"/>
          <w:sz w:val="24"/>
          <w:szCs w:val="24"/>
        </w:rPr>
      </w:pPr>
    </w:p>
    <w:p w:rsidR="00894ADA" w:rsidRDefault="00894A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Arial" w:eastAsia="Arial" w:hAnsi="Arial" w:cs="Arial"/>
        </w:rPr>
      </w:pPr>
    </w:p>
    <w:p w:rsidR="00894ADA" w:rsidRDefault="00894A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Arial" w:eastAsia="Arial" w:hAnsi="Arial" w:cs="Arial"/>
        </w:rPr>
      </w:pPr>
    </w:p>
    <w:p w:rsidR="00894ADA" w:rsidRDefault="00894A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Arial" w:eastAsia="Arial" w:hAnsi="Arial" w:cs="Arial"/>
        </w:rPr>
      </w:pPr>
    </w:p>
    <w:p w:rsidR="00894ADA" w:rsidRDefault="00894A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Arial" w:eastAsia="Arial" w:hAnsi="Arial" w:cs="Arial"/>
        </w:rPr>
      </w:pPr>
    </w:p>
    <w:p w:rsidR="00894ADA" w:rsidRDefault="00822295">
      <w:pPr>
        <w:tabs>
          <w:tab w:val="left" w:pos="1134"/>
          <w:tab w:val="left" w:pos="4536"/>
        </w:tabs>
        <w:spacing w:after="120" w:line="360" w:lineRule="auto"/>
      </w:pPr>
      <w:r>
        <w:rPr>
          <w:rFonts w:ascii="Arial" w:hAnsi="Arial"/>
          <w:b/>
          <w:bCs/>
          <w:lang w:val="de-DE"/>
        </w:rPr>
        <w:t>Datum:</w:t>
      </w:r>
      <w:r>
        <w:rPr>
          <w:rFonts w:ascii="Arial" w:hAnsi="Arial"/>
          <w:b/>
          <w:bCs/>
          <w:lang w:val="de-DE"/>
        </w:rPr>
        <w:tab/>
      </w:r>
      <w:r>
        <w:rPr>
          <w:rFonts w:ascii="Arial" w:hAnsi="Arial"/>
          <w:b/>
          <w:bCs/>
        </w:rPr>
        <w:t>18. 8. 2020</w:t>
      </w:r>
      <w:r>
        <w:rPr>
          <w:rFonts w:ascii="Arial" w:hAnsi="Arial"/>
          <w:b/>
          <w:bCs/>
        </w:rPr>
        <w:tab/>
        <w:t>Podpis:</w:t>
      </w:r>
    </w:p>
    <w:sectPr w:rsidR="00894ADA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295" w:rsidRDefault="00822295">
      <w:pPr>
        <w:spacing w:after="0" w:line="240" w:lineRule="auto"/>
      </w:pPr>
      <w:r>
        <w:separator/>
      </w:r>
    </w:p>
  </w:endnote>
  <w:endnote w:type="continuationSeparator" w:id="0">
    <w:p w:rsidR="00822295" w:rsidRDefault="0082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ADA" w:rsidRDefault="00822295">
    <w:pPr>
      <w:pStyle w:val="Zpat"/>
      <w:tabs>
        <w:tab w:val="clear" w:pos="9072"/>
        <w:tab w:val="right" w:pos="9046"/>
      </w:tabs>
      <w:jc w:val="right"/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 w:rsidR="009E6EF7">
      <w:rPr>
        <w:rFonts w:ascii="Arial" w:hAnsi="Arial"/>
      </w:rPr>
      <w:fldChar w:fldCharType="separate"/>
    </w:r>
    <w:r w:rsidR="009E6EF7">
      <w:rPr>
        <w:rFonts w:ascii="Arial" w:hAnsi="Arial"/>
        <w:noProof/>
      </w:rPr>
      <w:t>2</w:t>
    </w:r>
    <w:r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295" w:rsidRDefault="00822295">
      <w:pPr>
        <w:spacing w:after="0" w:line="240" w:lineRule="auto"/>
      </w:pPr>
      <w:r>
        <w:separator/>
      </w:r>
    </w:p>
  </w:footnote>
  <w:footnote w:type="continuationSeparator" w:id="0">
    <w:p w:rsidR="00822295" w:rsidRDefault="0082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ADA" w:rsidRDefault="00894ADA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44F0F"/>
    <w:multiLevelType w:val="hybridMultilevel"/>
    <w:tmpl w:val="4F641B3A"/>
    <w:styleLink w:val="Importovanstyl1"/>
    <w:lvl w:ilvl="0" w:tplc="DCC2979E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82C0AA">
      <w:start w:val="1"/>
      <w:numFmt w:val="lowerLetter"/>
      <w:lvlText w:val="%2."/>
      <w:lvlJc w:val="left"/>
      <w:pPr>
        <w:tabs>
          <w:tab w:val="left" w:pos="360"/>
        </w:tabs>
        <w:ind w:left="105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6CA9AE">
      <w:start w:val="1"/>
      <w:numFmt w:val="lowerRoman"/>
      <w:lvlText w:val="%3."/>
      <w:lvlJc w:val="left"/>
      <w:pPr>
        <w:tabs>
          <w:tab w:val="left" w:pos="360"/>
        </w:tabs>
        <w:ind w:left="1776" w:hanging="2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C47D9C">
      <w:start w:val="1"/>
      <w:numFmt w:val="decimal"/>
      <w:lvlText w:val="%4."/>
      <w:lvlJc w:val="left"/>
      <w:pPr>
        <w:tabs>
          <w:tab w:val="left" w:pos="360"/>
        </w:tabs>
        <w:ind w:left="249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C6EA0E">
      <w:start w:val="1"/>
      <w:numFmt w:val="lowerLetter"/>
      <w:lvlText w:val="%5."/>
      <w:lvlJc w:val="left"/>
      <w:pPr>
        <w:tabs>
          <w:tab w:val="left" w:pos="360"/>
        </w:tabs>
        <w:ind w:left="321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40D59C">
      <w:start w:val="1"/>
      <w:numFmt w:val="lowerRoman"/>
      <w:lvlText w:val="%6."/>
      <w:lvlJc w:val="left"/>
      <w:pPr>
        <w:tabs>
          <w:tab w:val="left" w:pos="360"/>
        </w:tabs>
        <w:ind w:left="3936" w:hanging="2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B64E0A">
      <w:start w:val="1"/>
      <w:numFmt w:val="decimal"/>
      <w:lvlText w:val="%7."/>
      <w:lvlJc w:val="left"/>
      <w:pPr>
        <w:tabs>
          <w:tab w:val="left" w:pos="360"/>
        </w:tabs>
        <w:ind w:left="465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DE5868">
      <w:start w:val="1"/>
      <w:numFmt w:val="lowerLetter"/>
      <w:lvlText w:val="%8."/>
      <w:lvlJc w:val="left"/>
      <w:pPr>
        <w:tabs>
          <w:tab w:val="left" w:pos="360"/>
        </w:tabs>
        <w:ind w:left="537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0A913A">
      <w:start w:val="1"/>
      <w:numFmt w:val="lowerRoman"/>
      <w:lvlText w:val="%9."/>
      <w:lvlJc w:val="left"/>
      <w:pPr>
        <w:tabs>
          <w:tab w:val="left" w:pos="360"/>
        </w:tabs>
        <w:ind w:left="6096" w:hanging="2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8616961"/>
    <w:multiLevelType w:val="hybridMultilevel"/>
    <w:tmpl w:val="4F641B3A"/>
    <w:numStyleLink w:val="Importovansty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DA"/>
    <w:rsid w:val="00822295"/>
    <w:rsid w:val="00894ADA"/>
    <w:rsid w:val="009E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652E6-C87F-43B2-9DD5-67CBC81A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styleId="Odstavecseseznamem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Zkladntext">
    <w:name w:val="Body Text"/>
    <w:pPr>
      <w:spacing w:after="120"/>
    </w:pPr>
    <w:rPr>
      <w:rFonts w:cs="Arial Unicode MS"/>
      <w:color w:val="000000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6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6EF7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Kubová</dc:creator>
  <cp:lastModifiedBy>Marcela Kubová</cp:lastModifiedBy>
  <cp:revision>2</cp:revision>
  <cp:lastPrinted>2020-08-20T07:16:00Z</cp:lastPrinted>
  <dcterms:created xsi:type="dcterms:W3CDTF">2020-08-20T07:17:00Z</dcterms:created>
  <dcterms:modified xsi:type="dcterms:W3CDTF">2020-08-20T07:17:00Z</dcterms:modified>
</cp:coreProperties>
</file>