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984FAB" w:rsidRDefault="00984FAB" w:rsidP="00984FA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1691E" w:rsidRPr="00141626" w:rsidRDefault="0091691E" w:rsidP="0091691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685FDC">
        <w:rPr>
          <w:rFonts w:ascii="Garamond" w:hAnsi="Garamond"/>
          <w:b/>
          <w:noProof/>
          <w:sz w:val="24"/>
          <w:szCs w:val="24"/>
        </w:rPr>
        <w:t xml:space="preserve">VIDEO - DOKUMENTÁRNÍ VIDEO - </w:t>
      </w:r>
      <w:r w:rsidR="006D5FEB">
        <w:rPr>
          <w:rFonts w:ascii="Garamond" w:hAnsi="Garamond"/>
          <w:b/>
          <w:noProof/>
          <w:sz w:val="24"/>
          <w:szCs w:val="24"/>
        </w:rPr>
        <w:t>DISORDINARY</w:t>
      </w:r>
    </w:p>
    <w:p w:rsidR="0091691E" w:rsidRDefault="0091691E" w:rsidP="0091691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1691E" w:rsidRDefault="0091691E" w:rsidP="0091691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KACHLÍK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Jáchym</w:t>
      </w:r>
    </w:p>
    <w:p w:rsidR="0091691E" w:rsidRPr="00141626" w:rsidRDefault="0091691E" w:rsidP="0091691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1691E" w:rsidRDefault="0091691E" w:rsidP="0091691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Multimediální design, specializace Multimédia</w:t>
      </w:r>
    </w:p>
    <w:p w:rsidR="0091691E" w:rsidRPr="00141626" w:rsidRDefault="0091691E" w:rsidP="0091691E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2D54E4" w:rsidRDefault="002D54E4" w:rsidP="002D54E4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2D54E4" w:rsidRPr="00207C1D" w:rsidRDefault="002D54E4" w:rsidP="002D54E4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doc. PhDr.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Jaroslav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Vančát</w:t>
      </w:r>
      <w:r w:rsidR="006D5FEB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Ph.D.</w:t>
      </w:r>
    </w:p>
    <w:p w:rsidR="007074D1" w:rsidRPr="00207C1D" w:rsidRDefault="007074D1" w:rsidP="007074D1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95516" w:rsidRDefault="00395516" w:rsidP="0039551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Pr="00141626" w:rsidRDefault="006967C5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B</w:t>
      </w:r>
      <w:r w:rsidR="00141626" w:rsidRPr="00141626">
        <w:rPr>
          <w:rFonts w:ascii="Garamond" w:hAnsi="Garamond"/>
          <w:i/>
          <w:sz w:val="24"/>
          <w:szCs w:val="24"/>
        </w:rPr>
        <w:t>yl s</w:t>
      </w:r>
      <w:r>
        <w:rPr>
          <w:rFonts w:ascii="Garamond" w:hAnsi="Garamond"/>
          <w:i/>
          <w:sz w:val="24"/>
          <w:szCs w:val="24"/>
        </w:rPr>
        <w:t>plněn zadaný cíl práce jak v naplnění formy, tak i obsahu.</w:t>
      </w:r>
      <w:r w:rsidR="00AE0F6D">
        <w:rPr>
          <w:rFonts w:ascii="Garamond" w:hAnsi="Garamond"/>
          <w:i/>
          <w:sz w:val="24"/>
          <w:szCs w:val="24"/>
        </w:rPr>
        <w:t xml:space="preserve"> Na tomto místě je třeba pochválit teoretický doprovod, zřetelně objasňující motivaci i metod</w:t>
      </w:r>
      <w:r w:rsidR="00A6389F">
        <w:rPr>
          <w:rFonts w:ascii="Garamond" w:hAnsi="Garamond"/>
          <w:i/>
          <w:sz w:val="24"/>
          <w:szCs w:val="24"/>
        </w:rPr>
        <w:t xml:space="preserve">y přístupu k </w:t>
      </w:r>
      <w:r w:rsidR="00AE0F6D">
        <w:rPr>
          <w:rFonts w:ascii="Garamond" w:hAnsi="Garamond"/>
          <w:i/>
          <w:sz w:val="24"/>
          <w:szCs w:val="24"/>
        </w:rPr>
        <w:t>obsahu.</w:t>
      </w:r>
      <w:r w:rsidR="00AE0F6D">
        <w:rPr>
          <w:rFonts w:ascii="Garamond" w:hAnsi="Garamond"/>
          <w:i/>
          <w:sz w:val="24"/>
          <w:szCs w:val="24"/>
        </w:rPr>
        <w:tab/>
      </w:r>
      <w:r w:rsidR="00AE0F6D">
        <w:rPr>
          <w:rFonts w:ascii="Garamond" w:hAnsi="Garamond"/>
          <w:i/>
          <w:sz w:val="24"/>
          <w:szCs w:val="24"/>
        </w:rPr>
        <w:tab/>
      </w:r>
      <w:r w:rsidR="00AE0F6D">
        <w:rPr>
          <w:rFonts w:ascii="Garamond" w:hAnsi="Garamond"/>
          <w:i/>
          <w:sz w:val="24"/>
          <w:szCs w:val="24"/>
        </w:rPr>
        <w:tab/>
      </w:r>
      <w:r w:rsidR="00AE0F6D">
        <w:rPr>
          <w:rFonts w:ascii="Garamond" w:hAnsi="Garamond"/>
          <w:i/>
          <w:sz w:val="24"/>
          <w:szCs w:val="24"/>
        </w:rPr>
        <w:tab/>
      </w:r>
      <w:r w:rsidR="00AE0F6D"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br/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141626" w:rsidRDefault="0072796F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Práce zaslouží ocenění v mnoha stránkách: za námět, </w:t>
      </w:r>
      <w:r w:rsidR="00BA5755">
        <w:rPr>
          <w:rFonts w:ascii="Garamond" w:hAnsi="Garamond"/>
          <w:i/>
          <w:sz w:val="24"/>
          <w:szCs w:val="24"/>
        </w:rPr>
        <w:t>dramaturgii</w:t>
      </w:r>
      <w:r>
        <w:rPr>
          <w:rFonts w:ascii="Garamond" w:hAnsi="Garamond"/>
          <w:i/>
          <w:sz w:val="24"/>
          <w:szCs w:val="24"/>
        </w:rPr>
        <w:t>, za</w:t>
      </w:r>
      <w:r w:rsidR="00BA5755">
        <w:rPr>
          <w:rFonts w:ascii="Garamond" w:hAnsi="Garamond"/>
          <w:i/>
          <w:sz w:val="24"/>
          <w:szCs w:val="24"/>
        </w:rPr>
        <w:t xml:space="preserve"> režijní</w:t>
      </w:r>
      <w:r>
        <w:rPr>
          <w:rFonts w:ascii="Garamond" w:hAnsi="Garamond"/>
          <w:i/>
          <w:sz w:val="24"/>
          <w:szCs w:val="24"/>
        </w:rPr>
        <w:t xml:space="preserve"> vedení he</w:t>
      </w:r>
      <w:r w:rsidR="00BA5755">
        <w:rPr>
          <w:rFonts w:ascii="Garamond" w:hAnsi="Garamond"/>
          <w:i/>
          <w:sz w:val="24"/>
          <w:szCs w:val="24"/>
        </w:rPr>
        <w:t>rečky</w:t>
      </w:r>
      <w:r>
        <w:rPr>
          <w:rFonts w:ascii="Garamond" w:hAnsi="Garamond"/>
          <w:i/>
          <w:sz w:val="24"/>
          <w:szCs w:val="24"/>
        </w:rPr>
        <w:t>, za kameru, za střih</w:t>
      </w:r>
      <w:r w:rsidR="00954836">
        <w:rPr>
          <w:rFonts w:ascii="Garamond" w:hAnsi="Garamond"/>
          <w:i/>
          <w:sz w:val="24"/>
          <w:szCs w:val="24"/>
        </w:rPr>
        <w:t xml:space="preserve"> (ve verzi, kterou jsem měl k dispozici, nebyly titulky, takže předpokládám, že jde o individuální autorský produkt)</w:t>
      </w:r>
      <w:r>
        <w:rPr>
          <w:rFonts w:ascii="Garamond" w:hAnsi="Garamond"/>
          <w:i/>
          <w:sz w:val="24"/>
          <w:szCs w:val="24"/>
        </w:rPr>
        <w:t xml:space="preserve">. Přestože </w:t>
      </w:r>
      <w:r w:rsidR="00AA1265">
        <w:rPr>
          <w:rFonts w:ascii="Garamond" w:hAnsi="Garamond"/>
          <w:i/>
          <w:sz w:val="24"/>
          <w:szCs w:val="24"/>
        </w:rPr>
        <w:t>obsah</w:t>
      </w:r>
      <w:r w:rsidR="00BA5755">
        <w:rPr>
          <w:rFonts w:ascii="Garamond" w:hAnsi="Garamond"/>
          <w:i/>
          <w:sz w:val="24"/>
          <w:szCs w:val="24"/>
        </w:rPr>
        <w:t xml:space="preserve"> </w:t>
      </w:r>
      <w:r w:rsidR="00954836">
        <w:rPr>
          <w:rFonts w:ascii="Garamond" w:hAnsi="Garamond"/>
          <w:i/>
          <w:sz w:val="24"/>
          <w:szCs w:val="24"/>
        </w:rPr>
        <w:t>mohl snadno vést k soucitné banalitě</w:t>
      </w:r>
      <w:r>
        <w:rPr>
          <w:rFonts w:ascii="Garamond" w:hAnsi="Garamond"/>
          <w:i/>
          <w:sz w:val="24"/>
          <w:szCs w:val="24"/>
        </w:rPr>
        <w:t xml:space="preserve">, právě propojením, interakcí uvedených složek, dosahuje autor zamýšleného účinku, </w:t>
      </w:r>
      <w:r w:rsidR="00AA1265">
        <w:rPr>
          <w:rFonts w:ascii="Garamond" w:hAnsi="Garamond"/>
          <w:i/>
          <w:sz w:val="24"/>
          <w:szCs w:val="24"/>
        </w:rPr>
        <w:t xml:space="preserve">evokovat niterný chaotický svět. </w:t>
      </w:r>
      <w:r>
        <w:rPr>
          <w:rFonts w:ascii="Garamond" w:hAnsi="Garamond"/>
          <w:i/>
          <w:sz w:val="24"/>
          <w:szCs w:val="24"/>
        </w:rPr>
        <w:t xml:space="preserve">Úžasné jsou třeba </w:t>
      </w:r>
      <w:r w:rsidR="00AA1265">
        <w:rPr>
          <w:rFonts w:ascii="Garamond" w:hAnsi="Garamond"/>
          <w:i/>
          <w:sz w:val="24"/>
          <w:szCs w:val="24"/>
        </w:rPr>
        <w:t xml:space="preserve">rychlé švenky, nastříhané arytmicky do protipohybu, </w:t>
      </w:r>
      <w:r w:rsidR="00954836">
        <w:rPr>
          <w:rFonts w:ascii="Garamond" w:hAnsi="Garamond"/>
          <w:i/>
          <w:sz w:val="24"/>
          <w:szCs w:val="24"/>
        </w:rPr>
        <w:t xml:space="preserve">např. </w:t>
      </w:r>
      <w:r w:rsidR="00AA1265">
        <w:rPr>
          <w:rFonts w:ascii="Garamond" w:hAnsi="Garamond"/>
          <w:i/>
          <w:sz w:val="24"/>
          <w:szCs w:val="24"/>
        </w:rPr>
        <w:t xml:space="preserve">automobil zajíždějící po úhlopříčce obrazu za jiné auto, má účinnost granátu. Vypointovaný je také závěr, kdy se </w:t>
      </w:r>
      <w:r w:rsidR="00BA5755">
        <w:rPr>
          <w:rFonts w:ascii="Garamond" w:hAnsi="Garamond"/>
          <w:i/>
          <w:sz w:val="24"/>
          <w:szCs w:val="24"/>
        </w:rPr>
        <w:t>následkem předposledního záběru</w:t>
      </w:r>
      <w:r w:rsidR="009B5054">
        <w:rPr>
          <w:rFonts w:ascii="Garamond" w:hAnsi="Garamond"/>
          <w:i/>
          <w:sz w:val="24"/>
          <w:szCs w:val="24"/>
        </w:rPr>
        <w:t xml:space="preserve"> – kdy se na </w:t>
      </w:r>
      <w:r w:rsidR="009B5054">
        <w:rPr>
          <w:rFonts w:ascii="Garamond" w:hAnsi="Garamond"/>
          <w:i/>
          <w:sz w:val="24"/>
          <w:szCs w:val="24"/>
        </w:rPr>
        <w:lastRenderedPageBreak/>
        <w:t>místě herečky zjeví sám autor</w:t>
      </w:r>
      <w:r w:rsidR="005719DD">
        <w:rPr>
          <w:rFonts w:ascii="Garamond" w:hAnsi="Garamond"/>
          <w:i/>
          <w:sz w:val="24"/>
          <w:szCs w:val="24"/>
        </w:rPr>
        <w:t xml:space="preserve"> -</w:t>
      </w:r>
      <w:r w:rsidR="00BA5755">
        <w:rPr>
          <w:rFonts w:ascii="Garamond" w:hAnsi="Garamond"/>
          <w:i/>
          <w:sz w:val="24"/>
          <w:szCs w:val="24"/>
        </w:rPr>
        <w:t xml:space="preserve"> ocitáme v alegorii, která naše pocity náhle převrací. Žádné další vysvětlování, konec a vír v mysli diváka.</w:t>
      </w:r>
    </w:p>
    <w:p w:rsidR="009B5054" w:rsidRDefault="009B5054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Práce skrze na první pohled nezaznamenatelné inovace </w:t>
      </w:r>
      <w:r w:rsidR="005719DD">
        <w:rPr>
          <w:rFonts w:ascii="Garamond" w:hAnsi="Garamond"/>
          <w:i/>
          <w:sz w:val="24"/>
          <w:szCs w:val="24"/>
        </w:rPr>
        <w:t>působí účinně na</w:t>
      </w:r>
      <w:r>
        <w:rPr>
          <w:rFonts w:ascii="Garamond" w:hAnsi="Garamond"/>
          <w:i/>
          <w:sz w:val="24"/>
          <w:szCs w:val="24"/>
        </w:rPr>
        <w:t xml:space="preserve"> podvědom</w:t>
      </w:r>
      <w:r w:rsidR="005719DD">
        <w:rPr>
          <w:rFonts w:ascii="Garamond" w:hAnsi="Garamond"/>
          <w:i/>
          <w:sz w:val="24"/>
          <w:szCs w:val="24"/>
        </w:rPr>
        <w:t>í</w:t>
      </w:r>
      <w:r>
        <w:rPr>
          <w:rFonts w:ascii="Garamond" w:hAnsi="Garamond"/>
          <w:i/>
          <w:sz w:val="24"/>
          <w:szCs w:val="24"/>
        </w:rPr>
        <w:t xml:space="preserve"> diváka, což ji povznáší z úrovně bakalářské práce do oblasti umění.</w:t>
      </w:r>
    </w:p>
    <w:p w:rsidR="00A6389F" w:rsidRDefault="00A6389F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Default="006967C5" w:rsidP="00207C1D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Student do realizace vnesl tolik osobních prvků, že otázka plagiátorství je bezpředmětná. </w:t>
      </w:r>
    </w:p>
    <w:p w:rsidR="00A6389F" w:rsidRPr="00207C1D" w:rsidRDefault="00A6389F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141626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 w:rsidRPr="00141626">
        <w:rPr>
          <w:rFonts w:ascii="Garamond" w:hAnsi="Garamond"/>
          <w:i/>
          <w:sz w:val="24"/>
          <w:szCs w:val="24"/>
        </w:rPr>
        <w:t>Navrhov</w:t>
      </w:r>
      <w:r w:rsidR="00A6389F">
        <w:rPr>
          <w:rFonts w:ascii="Garamond" w:hAnsi="Garamond"/>
          <w:i/>
          <w:sz w:val="24"/>
          <w:szCs w:val="24"/>
        </w:rPr>
        <w:t>aná známka</w:t>
      </w:r>
      <w:r w:rsidR="00AE0F6D">
        <w:rPr>
          <w:rFonts w:ascii="Garamond" w:hAnsi="Garamond"/>
          <w:i/>
          <w:sz w:val="24"/>
          <w:szCs w:val="24"/>
        </w:rPr>
        <w:t>: výborně, za kompaktní, v mnoha úrovních účin</w:t>
      </w:r>
      <w:r w:rsidR="00A6389F">
        <w:rPr>
          <w:rFonts w:ascii="Garamond" w:hAnsi="Garamond"/>
          <w:i/>
          <w:sz w:val="24"/>
          <w:szCs w:val="24"/>
        </w:rPr>
        <w:t>né video.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A0DC0" w:rsidRDefault="00141626" w:rsidP="006D6AD4">
      <w:pPr>
        <w:spacing w:after="120" w:line="360" w:lineRule="auto"/>
        <w:rPr>
          <w:rFonts w:ascii="Garamond" w:hAnsi="Garamond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FC3328">
        <w:rPr>
          <w:rFonts w:ascii="Garamond" w:hAnsi="Garamond"/>
          <w:b/>
          <w:sz w:val="24"/>
          <w:szCs w:val="24"/>
        </w:rPr>
        <w:t xml:space="preserve"> 17. srpna 2021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E5158">
        <w:rPr>
          <w:rFonts w:ascii="Garamond" w:hAnsi="Garamond"/>
          <w:b/>
          <w:sz w:val="24"/>
          <w:szCs w:val="24"/>
        </w:rPr>
        <w:t xml:space="preserve">       </w:t>
      </w:r>
      <w:r w:rsidR="00D12233">
        <w:rPr>
          <w:rFonts w:ascii="Garamond" w:hAnsi="Garamond"/>
          <w:b/>
          <w:sz w:val="24"/>
          <w:szCs w:val="24"/>
        </w:rPr>
        <w:t xml:space="preserve">        </w:t>
      </w:r>
      <w:r w:rsidR="008E5158">
        <w:rPr>
          <w:rFonts w:ascii="Garamond" w:hAnsi="Garamond"/>
          <w:b/>
          <w:sz w:val="24"/>
          <w:szCs w:val="24"/>
        </w:rPr>
        <w:t xml:space="preserve">    </w:t>
      </w:r>
      <w:r w:rsidR="002D54E4" w:rsidRPr="00685FDC">
        <w:rPr>
          <w:rFonts w:ascii="Garamond" w:hAnsi="Garamond"/>
          <w:b/>
          <w:noProof/>
          <w:sz w:val="24"/>
          <w:szCs w:val="24"/>
        </w:rPr>
        <w:t>doc. PhDr.</w:t>
      </w:r>
      <w:r w:rsidR="002D54E4">
        <w:rPr>
          <w:rFonts w:ascii="Garamond" w:hAnsi="Garamond"/>
          <w:b/>
          <w:sz w:val="24"/>
          <w:szCs w:val="24"/>
        </w:rPr>
        <w:t xml:space="preserve"> </w:t>
      </w:r>
      <w:r w:rsidR="002D54E4" w:rsidRPr="00685FDC">
        <w:rPr>
          <w:rFonts w:ascii="Garamond" w:hAnsi="Garamond"/>
          <w:b/>
          <w:noProof/>
          <w:sz w:val="24"/>
          <w:szCs w:val="24"/>
        </w:rPr>
        <w:t>Jaroslav</w:t>
      </w:r>
      <w:r w:rsidR="002D54E4">
        <w:rPr>
          <w:rFonts w:ascii="Garamond" w:hAnsi="Garamond"/>
          <w:b/>
          <w:sz w:val="24"/>
          <w:szCs w:val="24"/>
        </w:rPr>
        <w:t xml:space="preserve"> </w:t>
      </w:r>
      <w:r w:rsidR="002D54E4" w:rsidRPr="00685FDC">
        <w:rPr>
          <w:rFonts w:ascii="Garamond" w:hAnsi="Garamond"/>
          <w:b/>
          <w:noProof/>
          <w:sz w:val="24"/>
          <w:szCs w:val="24"/>
        </w:rPr>
        <w:t>Vančát</w:t>
      </w:r>
      <w:r w:rsidR="006D5FEB">
        <w:rPr>
          <w:rFonts w:ascii="Garamond" w:hAnsi="Garamond"/>
          <w:b/>
          <w:noProof/>
          <w:sz w:val="24"/>
          <w:szCs w:val="24"/>
        </w:rPr>
        <w:t>,</w:t>
      </w:r>
      <w:r w:rsidR="002D54E4">
        <w:rPr>
          <w:rFonts w:ascii="Garamond" w:hAnsi="Garamond"/>
          <w:b/>
          <w:sz w:val="24"/>
          <w:szCs w:val="24"/>
        </w:rPr>
        <w:t xml:space="preserve"> </w:t>
      </w:r>
      <w:r w:rsidR="002D54E4" w:rsidRPr="00685FDC">
        <w:rPr>
          <w:rFonts w:ascii="Garamond" w:hAnsi="Garamond"/>
          <w:b/>
          <w:noProof/>
          <w:sz w:val="24"/>
          <w:szCs w:val="24"/>
        </w:rPr>
        <w:t>Ph.D.</w:t>
      </w:r>
    </w:p>
    <w:sectPr w:rsidR="005A0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9B" w:rsidRDefault="00CE5D9B" w:rsidP="00460AEB">
      <w:pPr>
        <w:spacing w:after="0" w:line="240" w:lineRule="auto"/>
      </w:pPr>
      <w:r>
        <w:separator/>
      </w:r>
    </w:p>
  </w:endnote>
  <w:endnote w:type="continuationSeparator" w:id="0">
    <w:p w:rsidR="00CE5D9B" w:rsidRDefault="00CE5D9B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014AB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A82DB2">
      <w:rPr>
        <w:rFonts w:ascii="Arial" w:hAnsi="Arial" w:cs="Arial"/>
        <w:noProof/>
      </w:rPr>
      <w:t>1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  <w:p w:rsidR="00267523" w:rsidRDefault="002675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9B" w:rsidRDefault="00CE5D9B" w:rsidP="00460AEB">
      <w:pPr>
        <w:spacing w:after="0" w:line="240" w:lineRule="auto"/>
      </w:pPr>
      <w:r>
        <w:separator/>
      </w:r>
    </w:p>
  </w:footnote>
  <w:footnote w:type="continuationSeparator" w:id="0">
    <w:p w:rsidR="00CE5D9B" w:rsidRDefault="00CE5D9B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2193"/>
    <w:rsid w:val="0000731C"/>
    <w:rsid w:val="00014AB5"/>
    <w:rsid w:val="00020491"/>
    <w:rsid w:val="00043DBE"/>
    <w:rsid w:val="00043EEC"/>
    <w:rsid w:val="000451E2"/>
    <w:rsid w:val="000527CE"/>
    <w:rsid w:val="00052F0B"/>
    <w:rsid w:val="000579A2"/>
    <w:rsid w:val="00083D46"/>
    <w:rsid w:val="00094A04"/>
    <w:rsid w:val="000A2C55"/>
    <w:rsid w:val="000A59DF"/>
    <w:rsid w:val="000B4AF3"/>
    <w:rsid w:val="000C6B14"/>
    <w:rsid w:val="000D4CB7"/>
    <w:rsid w:val="000E517A"/>
    <w:rsid w:val="000F1764"/>
    <w:rsid w:val="00141626"/>
    <w:rsid w:val="00153302"/>
    <w:rsid w:val="00186DBE"/>
    <w:rsid w:val="001C03E2"/>
    <w:rsid w:val="001F33A0"/>
    <w:rsid w:val="00207C1D"/>
    <w:rsid w:val="00221D7E"/>
    <w:rsid w:val="00254781"/>
    <w:rsid w:val="00267523"/>
    <w:rsid w:val="00287C07"/>
    <w:rsid w:val="002D54E4"/>
    <w:rsid w:val="0031360B"/>
    <w:rsid w:val="003261CF"/>
    <w:rsid w:val="00336ABE"/>
    <w:rsid w:val="00343999"/>
    <w:rsid w:val="00395516"/>
    <w:rsid w:val="0040379F"/>
    <w:rsid w:val="00407929"/>
    <w:rsid w:val="00426231"/>
    <w:rsid w:val="00460AEB"/>
    <w:rsid w:val="00461C4A"/>
    <w:rsid w:val="0048185D"/>
    <w:rsid w:val="004C0F89"/>
    <w:rsid w:val="004C5F5A"/>
    <w:rsid w:val="004D54DA"/>
    <w:rsid w:val="004F1712"/>
    <w:rsid w:val="00527524"/>
    <w:rsid w:val="005719DD"/>
    <w:rsid w:val="005A0DC0"/>
    <w:rsid w:val="005B24B6"/>
    <w:rsid w:val="005D5E66"/>
    <w:rsid w:val="00600044"/>
    <w:rsid w:val="00604B6E"/>
    <w:rsid w:val="006770C2"/>
    <w:rsid w:val="0067771D"/>
    <w:rsid w:val="00683994"/>
    <w:rsid w:val="006920CB"/>
    <w:rsid w:val="006967C5"/>
    <w:rsid w:val="006A795F"/>
    <w:rsid w:val="006B25B1"/>
    <w:rsid w:val="006D0B29"/>
    <w:rsid w:val="006D5FEB"/>
    <w:rsid w:val="006D6AD4"/>
    <w:rsid w:val="006F77CA"/>
    <w:rsid w:val="007074D1"/>
    <w:rsid w:val="00724F95"/>
    <w:rsid w:val="0072796F"/>
    <w:rsid w:val="007550B9"/>
    <w:rsid w:val="00776CBF"/>
    <w:rsid w:val="0079386D"/>
    <w:rsid w:val="007A7732"/>
    <w:rsid w:val="007B3AAE"/>
    <w:rsid w:val="007D3E6E"/>
    <w:rsid w:val="007E5D7C"/>
    <w:rsid w:val="00851B27"/>
    <w:rsid w:val="008E35CF"/>
    <w:rsid w:val="008E5158"/>
    <w:rsid w:val="008F580A"/>
    <w:rsid w:val="0091691E"/>
    <w:rsid w:val="009307A5"/>
    <w:rsid w:val="009412F6"/>
    <w:rsid w:val="00954836"/>
    <w:rsid w:val="009639A7"/>
    <w:rsid w:val="00980D7C"/>
    <w:rsid w:val="00981006"/>
    <w:rsid w:val="00981627"/>
    <w:rsid w:val="00984FAB"/>
    <w:rsid w:val="009B4D6B"/>
    <w:rsid w:val="009B4F63"/>
    <w:rsid w:val="009B5054"/>
    <w:rsid w:val="009E327B"/>
    <w:rsid w:val="009F029A"/>
    <w:rsid w:val="00A10166"/>
    <w:rsid w:val="00A105BD"/>
    <w:rsid w:val="00A27263"/>
    <w:rsid w:val="00A279E9"/>
    <w:rsid w:val="00A478A6"/>
    <w:rsid w:val="00A6389F"/>
    <w:rsid w:val="00A82DB2"/>
    <w:rsid w:val="00AA1265"/>
    <w:rsid w:val="00AA5AE6"/>
    <w:rsid w:val="00AB6B41"/>
    <w:rsid w:val="00AC0567"/>
    <w:rsid w:val="00AD2B55"/>
    <w:rsid w:val="00AE0F6D"/>
    <w:rsid w:val="00B16D24"/>
    <w:rsid w:val="00B3473D"/>
    <w:rsid w:val="00B4106B"/>
    <w:rsid w:val="00B5155A"/>
    <w:rsid w:val="00B62CDF"/>
    <w:rsid w:val="00B93286"/>
    <w:rsid w:val="00BA5755"/>
    <w:rsid w:val="00BC3819"/>
    <w:rsid w:val="00BD1038"/>
    <w:rsid w:val="00BE5879"/>
    <w:rsid w:val="00BF2AD7"/>
    <w:rsid w:val="00C208C8"/>
    <w:rsid w:val="00C311B2"/>
    <w:rsid w:val="00C83277"/>
    <w:rsid w:val="00C94E39"/>
    <w:rsid w:val="00CB0FCC"/>
    <w:rsid w:val="00CE5D9B"/>
    <w:rsid w:val="00D12233"/>
    <w:rsid w:val="00D25461"/>
    <w:rsid w:val="00D6252E"/>
    <w:rsid w:val="00D62561"/>
    <w:rsid w:val="00D6427D"/>
    <w:rsid w:val="00D72171"/>
    <w:rsid w:val="00D7304B"/>
    <w:rsid w:val="00DB71E5"/>
    <w:rsid w:val="00E113AB"/>
    <w:rsid w:val="00E11DBD"/>
    <w:rsid w:val="00E16490"/>
    <w:rsid w:val="00E22941"/>
    <w:rsid w:val="00E40067"/>
    <w:rsid w:val="00E60AC0"/>
    <w:rsid w:val="00E66C92"/>
    <w:rsid w:val="00ED622B"/>
    <w:rsid w:val="00ED6347"/>
    <w:rsid w:val="00EE72C7"/>
    <w:rsid w:val="00EE7D68"/>
    <w:rsid w:val="00F0325F"/>
    <w:rsid w:val="00F14C81"/>
    <w:rsid w:val="00F32A0A"/>
    <w:rsid w:val="00F55A29"/>
    <w:rsid w:val="00F63CBD"/>
    <w:rsid w:val="00F63F23"/>
    <w:rsid w:val="00FA2F28"/>
    <w:rsid w:val="00FB2820"/>
    <w:rsid w:val="00FC04AE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39CD-3A6D-4007-BE82-B54BB77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lukajda</dc:creator>
  <cp:lastModifiedBy>Eva Hellmayerová</cp:lastModifiedBy>
  <cp:revision>2</cp:revision>
  <dcterms:created xsi:type="dcterms:W3CDTF">2021-08-23T12:43:00Z</dcterms:created>
  <dcterms:modified xsi:type="dcterms:W3CDTF">2021-08-23T12:43:00Z</dcterms:modified>
</cp:coreProperties>
</file>