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36EB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36EB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A1234D">
        <w:rPr>
          <w:b/>
          <w:i/>
        </w:rPr>
        <w:t>Lukáš Nesrovnal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A1234D">
        <w:rPr>
          <w:b/>
          <w:i/>
        </w:rPr>
        <w:t>Vývoj vztahu zahraniční politiky Ruské federace vůči OBSE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336EB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1234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se snaží na „příkladech kooperace popř. konfrontace v rámci řešení sporů zjistit jakým způsobem se vyvíjí zahraniční politik Ruské federace vůči OBSE“ (s. 1). Cíl práce byl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A123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Odpovídá nárokům kladeným na magisterské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A123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 je občas krkolomný. Autorovi také dělá místy problém poznat vedlejší větu a vhodně ji oddělit čárkou. Jinak je ale práce v zásadě po formální stránce přijatelná.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123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mohl méně prostoru věnovat obecnému představení historie a struktury OBSE a více prostoru a času věnovat ruské zahraniční politice, její obecné charakteristice a potom „střetávání“ Ruska s OBSE. Za poměrně povedené považuji případové studie. Za stručný a vyloženě opomenutý (nebo odbytý?) považuji závěr. Autor nechal řadu zjištění, k </w:t>
      </w:r>
      <w:proofErr w:type="gramStart"/>
      <w:r>
        <w:rPr>
          <w:sz w:val="20"/>
          <w:szCs w:val="20"/>
        </w:rPr>
        <w:t>nímž</w:t>
      </w:r>
      <w:proofErr w:type="gramEnd"/>
      <w:r>
        <w:rPr>
          <w:sz w:val="20"/>
          <w:szCs w:val="20"/>
        </w:rPr>
        <w:t xml:space="preserve"> dospěl v průběhu psaní, bez povšimnutí.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123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Otázky mám právě proto k autorovým závěrům. Jak byste tedy charakterizoval vztah Ruska a OBSE. Jak se tento vztah měnil v čase a proč. Které události považujete za hlavní milníky? Případně jaké faktory považujete za dominanční při utváření ruského vztahu k OBSE?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1234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E8" w:rsidRDefault="00FF31E8" w:rsidP="00D10D7C">
      <w:pPr>
        <w:spacing w:after="0" w:line="240" w:lineRule="auto"/>
      </w:pPr>
      <w:r>
        <w:separator/>
      </w:r>
    </w:p>
  </w:endnote>
  <w:endnote w:type="continuationSeparator" w:id="0">
    <w:p w:rsidR="00FF31E8" w:rsidRDefault="00FF31E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E8" w:rsidRDefault="00FF31E8" w:rsidP="00D10D7C">
      <w:pPr>
        <w:spacing w:after="0" w:line="240" w:lineRule="auto"/>
      </w:pPr>
      <w:r>
        <w:separator/>
      </w:r>
    </w:p>
  </w:footnote>
  <w:footnote w:type="continuationSeparator" w:id="0">
    <w:p w:rsidR="00FF31E8" w:rsidRDefault="00FF31E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336EB3"/>
    <w:rsid w:val="00435ED6"/>
    <w:rsid w:val="004613DA"/>
    <w:rsid w:val="00694816"/>
    <w:rsid w:val="00850400"/>
    <w:rsid w:val="00A1234D"/>
    <w:rsid w:val="00C301CB"/>
    <w:rsid w:val="00D10D7C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353A2F"/>
    <w:rsid w:val="00A630AC"/>
    <w:rsid w:val="00BA1304"/>
    <w:rsid w:val="00D9375A"/>
    <w:rsid w:val="00D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2012-04-28T11:31:00Z</cp:lastPrinted>
  <dcterms:created xsi:type="dcterms:W3CDTF">2012-04-28T11:32:00Z</dcterms:created>
  <dcterms:modified xsi:type="dcterms:W3CDTF">2012-04-28T11:32:00Z</dcterms:modified>
</cp:coreProperties>
</file>