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9B" w:rsidRDefault="00984B9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F9B" w:rsidRDefault="008F3F9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3F9B" w:rsidRDefault="00984B9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8F3F9B" w:rsidRDefault="00984B9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8F3F9B" w:rsidRDefault="008F3F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F3F9B" w:rsidRDefault="00984B9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MÉDIA A EXPERIMENT</w:t>
      </w:r>
    </w:p>
    <w:p w:rsidR="008F3F9B" w:rsidRDefault="008F3F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F3F9B" w:rsidRDefault="00984B9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Francesca FELICIANI</w:t>
      </w:r>
    </w:p>
    <w:p w:rsidR="008F3F9B" w:rsidRDefault="00984B9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F3F9B" w:rsidRDefault="00984B9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Nová média</w:t>
      </w:r>
    </w:p>
    <w:p w:rsidR="008F3F9B" w:rsidRDefault="008F3F9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F3F9B" w:rsidRDefault="00984B9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8F3F9B" w:rsidRDefault="008F3F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F3F9B" w:rsidRDefault="00984B9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</w:t>
      </w:r>
      <w:r>
        <w:rPr>
          <w:rFonts w:ascii="Garamond" w:hAnsi="Garamond"/>
          <w:b/>
          <w:sz w:val="24"/>
          <w:szCs w:val="24"/>
        </w:rPr>
        <w:t>hodnotil: Doc. akademický malíř Vladimír Merta</w:t>
      </w:r>
    </w:p>
    <w:p w:rsidR="008F3F9B" w:rsidRDefault="00984B9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8F3F9B" w:rsidRDefault="00984B9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Francesca Feliciani deklarovala ve svém zadání bakalářské práce záměr vytvořit dílo v médiu video.  Odevzdáním v řádném termínu byl splněn deklarovaný cíl práce a to: a) formálně (bylo vytvořeno to, </w:t>
      </w:r>
      <w:r>
        <w:rPr>
          <w:rFonts w:ascii="Garamond" w:hAnsi="Garamond"/>
          <w:i/>
          <w:sz w:val="24"/>
          <w:szCs w:val="24"/>
        </w:rPr>
        <w:t xml:space="preserve">co bylo slíbeno), b) fakticky (kvalita výstupu odpovídá obvyklým požadavkům kladeným na posuzovaný typ kvalifikační práce). </w:t>
      </w:r>
    </w:p>
    <w:p w:rsidR="008F3F9B" w:rsidRDefault="00984B9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8F3F9B" w:rsidRDefault="00984B9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Přestože jsem uveden jako vedoucí této práce, ve skutečnosti jsem byl postaven do role standardního di</w:t>
      </w:r>
      <w:r>
        <w:rPr>
          <w:rFonts w:ascii="Garamond" w:hAnsi="Garamond"/>
          <w:i/>
          <w:sz w:val="24"/>
          <w:szCs w:val="24"/>
        </w:rPr>
        <w:t>váka. Poprvé jsem ji viděl až po odevzdání. Hodnocení budu formulovat v tomto smyslu, neboť jsem nebyl v průběhu vzniku této práce seznámen s jejím průběhem a nemohl tak ovlivňovat výslednou podobu díla. V minulých studijních projektech sice doprovázely au</w:t>
      </w:r>
      <w:r>
        <w:rPr>
          <w:rFonts w:ascii="Garamond" w:hAnsi="Garamond"/>
          <w:i/>
          <w:sz w:val="24"/>
          <w:szCs w:val="24"/>
        </w:rPr>
        <w:t>torku různé osobní důvody pro řídkou účast při pravidelných konzultacích, v porovnání se současným bakalářským projektem, ale ty předešlé vykazovaly kvalitativní odlišnosti a jakousi představu o možné perspektivě a byly podle toho hodnoceny a oceňovány. Př</w:t>
      </w:r>
      <w:r>
        <w:rPr>
          <w:rFonts w:ascii="Garamond" w:hAnsi="Garamond"/>
          <w:i/>
          <w:sz w:val="24"/>
          <w:szCs w:val="24"/>
        </w:rPr>
        <w:t xml:space="preserve">edložená práce, pokud by měla být posuzovaná jako kvalifikační, tedy jako závěrečná, zakončující bakalářský stupeň studia </w:t>
      </w:r>
      <w:r>
        <w:rPr>
          <w:rFonts w:ascii="Garamond" w:hAnsi="Garamond"/>
          <w:i/>
          <w:sz w:val="24"/>
          <w:szCs w:val="24"/>
        </w:rPr>
        <w:lastRenderedPageBreak/>
        <w:t>v oboru Nová média, měla by být podrobena mnohovrstevné korekci ve většině aspektech. To se bohužel nestalo a na tomto místě pro to ne</w:t>
      </w:r>
      <w:r>
        <w:rPr>
          <w:rFonts w:ascii="Garamond" w:hAnsi="Garamond"/>
          <w:i/>
          <w:sz w:val="24"/>
          <w:szCs w:val="24"/>
        </w:rPr>
        <w:t xml:space="preserve">ní prostor. A jelikož mi nepřísluší role oponenta práce, zbývá mi tak pouze prostor pro konstatování údivu ze skutečnosti, jak daleko má finální podoba práce Francescy Feliciani k očekávané představě, kterou jsem si do poslední chvíle uchovával. </w:t>
      </w:r>
    </w:p>
    <w:p w:rsidR="008F3F9B" w:rsidRDefault="008F3F9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F3F9B" w:rsidRDefault="00984B9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</w:t>
      </w:r>
      <w:r>
        <w:rPr>
          <w:rFonts w:ascii="Garamond" w:hAnsi="Garamond"/>
          <w:b/>
          <w:sz w:val="24"/>
          <w:szCs w:val="24"/>
        </w:rPr>
        <w:t>í o plagiátorství</w:t>
      </w:r>
    </w:p>
    <w:p w:rsidR="008F3F9B" w:rsidRDefault="00984B96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Francescy Feliciani je autorským projektem a není plagiátem.</w:t>
      </w:r>
    </w:p>
    <w:p w:rsidR="008F3F9B" w:rsidRDefault="00984B9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8F3F9B" w:rsidRDefault="00984B9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Předloženou bakalářskou práci Francescy Feliciani hodnotím stupněm Dobře.</w:t>
      </w:r>
    </w:p>
    <w:p w:rsidR="008F3F9B" w:rsidRDefault="008F3F9B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8F3F9B" w:rsidRDefault="00984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17.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akademický malíř</w:t>
      </w:r>
      <w:r>
        <w:rPr>
          <w:rFonts w:ascii="Garamond" w:hAnsi="Garamond"/>
          <w:b/>
          <w:sz w:val="24"/>
          <w:szCs w:val="24"/>
        </w:rPr>
        <w:t xml:space="preserve"> Vladimír Merta</w:t>
      </w:r>
    </w:p>
    <w:p w:rsidR="008F3F9B" w:rsidRDefault="00984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F3F9B" w:rsidRDefault="008F3F9B">
      <w:pPr>
        <w:rPr>
          <w:rFonts w:ascii="Garamond" w:hAnsi="Garamond"/>
        </w:rPr>
      </w:pPr>
    </w:p>
    <w:p w:rsidR="008F3F9B" w:rsidRDefault="008F3F9B">
      <w:pPr>
        <w:rPr>
          <w:rFonts w:ascii="Garamond" w:hAnsi="Garamond"/>
        </w:rPr>
      </w:pPr>
    </w:p>
    <w:p w:rsidR="008F3F9B" w:rsidRDefault="008F3F9B">
      <w:pPr>
        <w:rPr>
          <w:rFonts w:ascii="Garamond" w:hAnsi="Garamond"/>
        </w:rPr>
      </w:pPr>
    </w:p>
    <w:p w:rsidR="008F3F9B" w:rsidRDefault="008F3F9B">
      <w:pPr>
        <w:rPr>
          <w:rFonts w:ascii="Garamond" w:hAnsi="Garamond"/>
        </w:rPr>
      </w:pPr>
    </w:p>
    <w:p w:rsidR="008F3F9B" w:rsidRDefault="00984B9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8F3F9B" w:rsidRDefault="00984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8F3F9B" w:rsidRDefault="008F3F9B">
      <w:pPr>
        <w:rPr>
          <w:rFonts w:ascii="Garamond" w:hAnsi="Garamond"/>
        </w:rPr>
      </w:pPr>
    </w:p>
    <w:p w:rsidR="008F3F9B" w:rsidRDefault="008F3F9B">
      <w:pPr>
        <w:rPr>
          <w:rFonts w:ascii="Garamond" w:hAnsi="Garamond"/>
        </w:rPr>
      </w:pPr>
    </w:p>
    <w:p w:rsidR="008F3F9B" w:rsidRDefault="008F3F9B">
      <w:pPr>
        <w:rPr>
          <w:rFonts w:ascii="Garamond" w:hAnsi="Garamond"/>
        </w:rPr>
      </w:pPr>
    </w:p>
    <w:p w:rsidR="008F3F9B" w:rsidRDefault="008F3F9B">
      <w:pPr>
        <w:rPr>
          <w:rFonts w:ascii="Garamond" w:hAnsi="Garamond"/>
        </w:rPr>
      </w:pPr>
    </w:p>
    <w:p w:rsidR="008F3F9B" w:rsidRDefault="008F3F9B">
      <w:pPr>
        <w:rPr>
          <w:rFonts w:ascii="Garamond" w:hAnsi="Garamond"/>
        </w:rPr>
      </w:pPr>
    </w:p>
    <w:sectPr w:rsidR="008F3F9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96" w:rsidRDefault="00984B96">
      <w:pPr>
        <w:spacing w:after="0" w:line="240" w:lineRule="auto"/>
      </w:pPr>
      <w:r>
        <w:separator/>
      </w:r>
    </w:p>
  </w:endnote>
  <w:endnote w:type="continuationSeparator" w:id="0">
    <w:p w:rsidR="00984B96" w:rsidRDefault="0098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9B" w:rsidRDefault="00984B96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E532B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8F3F9B" w:rsidRDefault="008F3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96" w:rsidRDefault="00984B96">
      <w:pPr>
        <w:spacing w:after="0" w:line="240" w:lineRule="auto"/>
      </w:pPr>
      <w:r>
        <w:separator/>
      </w:r>
    </w:p>
  </w:footnote>
  <w:footnote w:type="continuationSeparator" w:id="0">
    <w:p w:rsidR="00984B96" w:rsidRDefault="0098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162"/>
    <w:multiLevelType w:val="multilevel"/>
    <w:tmpl w:val="B77EC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8F59FE"/>
    <w:multiLevelType w:val="multilevel"/>
    <w:tmpl w:val="5FA4A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9B"/>
    <w:rsid w:val="008F3F9B"/>
    <w:rsid w:val="00984B96"/>
    <w:rsid w:val="00E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A69DE9-FE24-4C03-A339-914D44C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2022-05-31T12:21:00Z</dcterms:created>
  <dcterms:modified xsi:type="dcterms:W3CDTF">2022-05-31T12:21:00Z</dcterms:modified>
  <dc:language>cs-CZ</dc:language>
</cp:coreProperties>
</file>