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1A" w:rsidRDefault="00A266D5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91A" w:rsidRDefault="00AD491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491A" w:rsidRDefault="00A266D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D491A" w:rsidRDefault="00A266D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D491A" w:rsidRDefault="00AD491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MÉDIA A EXPERIMENT</w:t>
      </w:r>
    </w:p>
    <w:p w:rsidR="00AD491A" w:rsidRDefault="00AD491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Jiří LIŠKA</w:t>
      </w: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D491A" w:rsidRDefault="00A266D5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AD491A" w:rsidRDefault="00AD491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D491A" w:rsidRDefault="00AD491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akademický malíř Vladimír Merta</w:t>
      </w:r>
    </w:p>
    <w:p w:rsidR="00AD491A" w:rsidRDefault="00A266D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D491A" w:rsidRDefault="00A266D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Konkrétně v případě Jiřího Lišky mi zvolené téma Média a experiment připadá jako ideální volba. Můj hlavní dojem z celého procesu práce na bakalářské práci, od počátku do konce, je intenzita získaných zkušeností a vlastně odvaha Jiřího, pohybovat se po neprobádané půdě.  Deklarovaný cíl práce byl splněn a to: a) formálně (bylo vytvořeno to, co bylo slíbeno), b) fakticky (kvalita výstupu odpovídá obvyklým požadavkům kladeným na posuzovaný typ kvalifikační práce). Své závěry posuzovatel rozvede a zdůvodní níže. </w:t>
      </w:r>
    </w:p>
    <w:p w:rsidR="00AD491A" w:rsidRDefault="00A266D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D491A" w:rsidRDefault="00A266D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Fotografické experimenty Jiřího Lišky mají v dějinách umění své předchůdce už v počátcích tohoto kdysi nového média. Destrukce fotografické vrstvy ať už negativu, nebo pozitivu není nic nového, ale tak, jak obecně umělecká média prošly časem a vývojem, proměnilo se chápání pojmu „aktuální“ , podobně jako je v současnosti jinak chápán pojem „nová média“. Jako příklad, který asociuje experimenty Jiřího lišky můžeme uvést aktivní grafiku Vladimíra Boudníka. Jeho destruktivní techniky navazovaly na tradice Dadaistů a </w:t>
      </w:r>
      <w:r>
        <w:rPr>
          <w:rFonts w:ascii="Garamond" w:hAnsi="Garamond"/>
          <w:i/>
          <w:sz w:val="24"/>
          <w:szCs w:val="24"/>
        </w:rPr>
        <w:lastRenderedPageBreak/>
        <w:t xml:space="preserve">sociální přecitlivělost otevíraly cestu performancím, přesto, nebo spíše právě proto jsou plně usazeny v modernistické tradici. Je tomu u bakalářské práce Jiřího Lišky jinak? Možná je, možná není. </w:t>
      </w:r>
    </w:p>
    <w:p w:rsidR="00AD491A" w:rsidRDefault="00A266D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Vidíme blízko podlahy nainstalované obrazy nějakých událostí a tušíme, že se něco odehrálo, že se nějak technologicky manipulovalo v čase i ve formě a že autor hledal optimální variantu co nejlépe přiblížit komplex reálií, patřících do hry. Na podrážku bot s nalepenými negativy se světlocitlivou vrstvou, procházel Jiří v různých prostředích tam, kde se běžně a přirozeně pohybuje. Výslednou destrukci za proměnlivých podmínek toto subtilní médium podrobil standardnímu fotografickému procesu. Vyvolal, naskenoval a vytiskl. Jak se získaným výsledkem naložit, jak ho zviditelnit, jak vyjádřit co se vlastně odehrálo, byl stejně, jako proces vzniku matric, zásadní moment řešení. Nazvětšované a vytištěné obrazy,  tak jak měl původně v úmyslu, se mohly určitě uplatnit jako dekorativní artefakty, ale ukázalo se, že by se vytratila skutečná podstata procesu vzniku a že bude nezbytné jít cestou ve směru události samotné. Zvolení optimálního formátu výtisků, způsob jejich instalace bylo další dobrodružství, které musel Jiří podstoupit a vyřešit. </w:t>
      </w:r>
    </w:p>
    <w:p w:rsidR="00AD491A" w:rsidRDefault="00A266D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Jiří Liška se postupně a cíleně kultivuje v poloze volné, konceptuálně orientované tvorby, jak můžeme vidět na jeho posledních projektech. V bakalářské práci, ale i na jeho předešlé klauzurní práci – zobrazení obalových materiálů, můžeme vysledovat rodící se  profil autora s jasnou artikulací svého vizuálního jazyka.</w:t>
      </w:r>
    </w:p>
    <w:p w:rsidR="00AD491A" w:rsidRDefault="00A266D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D491A" w:rsidRDefault="00A266D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Jiřího lišky je autorským dílem a není plagiátem.</w:t>
      </w:r>
    </w:p>
    <w:p w:rsidR="00AD491A" w:rsidRDefault="00A266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D491A" w:rsidRDefault="00A266D5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Bakalářskou práci Jiřího Lišky hodnotím známkou výborně.</w:t>
      </w:r>
    </w:p>
    <w:p w:rsidR="00AD491A" w:rsidRDefault="00AD491A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D491A" w:rsidRDefault="00A26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18.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 Vladimír Merta</w:t>
      </w:r>
    </w:p>
    <w:p w:rsidR="00AD491A" w:rsidRDefault="00A26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AD491A" w:rsidRDefault="00AD491A">
      <w:pPr>
        <w:rPr>
          <w:rFonts w:ascii="Garamond" w:hAnsi="Garamond"/>
        </w:rPr>
      </w:pPr>
    </w:p>
    <w:p w:rsidR="00AD491A" w:rsidRDefault="00AD491A">
      <w:pPr>
        <w:rPr>
          <w:rFonts w:ascii="Garamond" w:hAnsi="Garamond"/>
        </w:rPr>
      </w:pPr>
    </w:p>
    <w:p w:rsidR="00AD491A" w:rsidRDefault="00A266D5" w:rsidP="00C20B9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  <w:bookmarkStart w:id="0" w:name="_GoBack"/>
      <w:bookmarkEnd w:id="0"/>
    </w:p>
    <w:p w:rsidR="00AD491A" w:rsidRDefault="00AD491A">
      <w:pPr>
        <w:rPr>
          <w:rFonts w:ascii="Garamond" w:hAnsi="Garamond"/>
        </w:rPr>
      </w:pPr>
    </w:p>
    <w:sectPr w:rsidR="00AD491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30" w:rsidRDefault="00F46630">
      <w:pPr>
        <w:spacing w:after="0" w:line="240" w:lineRule="auto"/>
      </w:pPr>
      <w:r>
        <w:separator/>
      </w:r>
    </w:p>
  </w:endnote>
  <w:endnote w:type="continuationSeparator" w:id="0">
    <w:p w:rsidR="00F46630" w:rsidRDefault="00F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1A" w:rsidRDefault="00A266D5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20B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D491A" w:rsidRDefault="00AD4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30" w:rsidRDefault="00F46630">
      <w:pPr>
        <w:spacing w:after="0" w:line="240" w:lineRule="auto"/>
      </w:pPr>
      <w:r>
        <w:separator/>
      </w:r>
    </w:p>
  </w:footnote>
  <w:footnote w:type="continuationSeparator" w:id="0">
    <w:p w:rsidR="00F46630" w:rsidRDefault="00F4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E05"/>
    <w:multiLevelType w:val="multilevel"/>
    <w:tmpl w:val="B9E62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452FBD"/>
    <w:multiLevelType w:val="multilevel"/>
    <w:tmpl w:val="3F24A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A"/>
    <w:rsid w:val="002F3091"/>
    <w:rsid w:val="00A266D5"/>
    <w:rsid w:val="00AD491A"/>
    <w:rsid w:val="00C20B92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B83B-823C-46B2-A8D5-67395A6A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2022-05-31T12:25:00Z</cp:lastPrinted>
  <dcterms:created xsi:type="dcterms:W3CDTF">2022-05-31T12:25:00Z</dcterms:created>
  <dcterms:modified xsi:type="dcterms:W3CDTF">2022-05-31T12:46:00Z</dcterms:modified>
  <dc:language>cs-CZ</dc:language>
</cp:coreProperties>
</file>