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7A62E1" w14:textId="77777777" w:rsidR="008A1B4F" w:rsidRPr="00F23048" w:rsidRDefault="008A1B4F">
      <w:pPr>
        <w:rPr>
          <w:sz w:val="24"/>
          <w:szCs w:val="24"/>
          <w:lang w:val="de-DE"/>
        </w:rPr>
      </w:pPr>
    </w:p>
    <w:p w14:paraId="1B301C98" w14:textId="77777777" w:rsidR="00797B93" w:rsidRPr="00F23048" w:rsidRDefault="00797B93" w:rsidP="00797B93">
      <w:pPr>
        <w:jc w:val="center"/>
        <w:rPr>
          <w:b/>
          <w:sz w:val="24"/>
          <w:szCs w:val="24"/>
        </w:rPr>
      </w:pPr>
      <w:r w:rsidRPr="00F23048">
        <w:rPr>
          <w:b/>
          <w:sz w:val="24"/>
          <w:szCs w:val="24"/>
        </w:rPr>
        <w:t xml:space="preserve">Z Á P A D O Č E S K Á    U N I V E R Z I T A   </w:t>
      </w:r>
      <w:proofErr w:type="gramStart"/>
      <w:r w:rsidRPr="00F23048">
        <w:rPr>
          <w:b/>
          <w:sz w:val="24"/>
          <w:szCs w:val="24"/>
        </w:rPr>
        <w:t>V  P</w:t>
      </w:r>
      <w:proofErr w:type="gramEnd"/>
      <w:r w:rsidRPr="00F23048">
        <w:rPr>
          <w:b/>
          <w:sz w:val="24"/>
          <w:szCs w:val="24"/>
        </w:rPr>
        <w:t xml:space="preserve"> L Z N I</w:t>
      </w:r>
    </w:p>
    <w:p w14:paraId="1FC5B84E" w14:textId="77777777" w:rsidR="00797B93" w:rsidRPr="00F23048" w:rsidRDefault="00797B93" w:rsidP="00797B93">
      <w:pPr>
        <w:jc w:val="center"/>
        <w:rPr>
          <w:b/>
          <w:sz w:val="24"/>
          <w:szCs w:val="24"/>
        </w:rPr>
      </w:pPr>
      <w:r w:rsidRPr="00F23048">
        <w:rPr>
          <w:b/>
          <w:sz w:val="24"/>
          <w:szCs w:val="24"/>
        </w:rPr>
        <w:t>F a k u l t a   f i l o z o f i c k á</w:t>
      </w:r>
    </w:p>
    <w:p w14:paraId="7F3C4DF1" w14:textId="77777777" w:rsidR="00797B93" w:rsidRPr="00F23048" w:rsidRDefault="00797B93" w:rsidP="00797B93">
      <w:pPr>
        <w:pBdr>
          <w:bottom w:val="single" w:sz="6" w:space="1" w:color="auto"/>
        </w:pBdr>
        <w:jc w:val="center"/>
        <w:rPr>
          <w:b/>
          <w:sz w:val="24"/>
          <w:szCs w:val="24"/>
        </w:rPr>
      </w:pPr>
      <w:r w:rsidRPr="00F23048">
        <w:rPr>
          <w:b/>
          <w:sz w:val="24"/>
          <w:szCs w:val="24"/>
        </w:rPr>
        <w:t>Katedra germanistiky a slavistiky</w:t>
      </w:r>
    </w:p>
    <w:p w14:paraId="47870CF0" w14:textId="77777777" w:rsidR="00AC41A0" w:rsidRPr="00F23048" w:rsidRDefault="00AC41A0" w:rsidP="00797B93">
      <w:pPr>
        <w:pBdr>
          <w:bottom w:val="single" w:sz="6" w:space="1" w:color="auto"/>
        </w:pBdr>
        <w:jc w:val="center"/>
        <w:rPr>
          <w:b/>
          <w:sz w:val="24"/>
          <w:szCs w:val="24"/>
        </w:rPr>
      </w:pPr>
    </w:p>
    <w:p w14:paraId="23082CBB" w14:textId="77777777" w:rsidR="00797B93" w:rsidRPr="00F23048" w:rsidRDefault="000F3F8C" w:rsidP="00797B9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30" w:color="auto" w:fill="auto"/>
        <w:jc w:val="center"/>
        <w:rPr>
          <w:b/>
          <w:sz w:val="24"/>
          <w:szCs w:val="24"/>
        </w:rPr>
      </w:pPr>
      <w:r w:rsidRPr="00F23048">
        <w:rPr>
          <w:b/>
          <w:sz w:val="24"/>
          <w:szCs w:val="24"/>
        </w:rPr>
        <w:t>PROTOKOL O HODNOCENÍ DIPLOMOVÉ</w:t>
      </w:r>
      <w:r w:rsidR="00797B93" w:rsidRPr="00F23048">
        <w:rPr>
          <w:b/>
          <w:sz w:val="24"/>
          <w:szCs w:val="24"/>
        </w:rPr>
        <w:t xml:space="preserve"> PRÁCE</w:t>
      </w:r>
    </w:p>
    <w:p w14:paraId="0BA8B7BC" w14:textId="1B5AF472" w:rsidR="00797B93" w:rsidRPr="00F23048" w:rsidRDefault="00797B93" w:rsidP="00797B9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30" w:color="auto" w:fill="auto"/>
        <w:jc w:val="center"/>
        <w:rPr>
          <w:b/>
          <w:sz w:val="24"/>
          <w:szCs w:val="24"/>
        </w:rPr>
      </w:pPr>
      <w:r w:rsidRPr="00F23048">
        <w:rPr>
          <w:b/>
          <w:sz w:val="24"/>
          <w:szCs w:val="24"/>
        </w:rPr>
        <w:t xml:space="preserve">(Posudek </w:t>
      </w:r>
      <w:r w:rsidR="00F23048">
        <w:rPr>
          <w:b/>
          <w:sz w:val="24"/>
          <w:szCs w:val="24"/>
        </w:rPr>
        <w:t>oponenta</w:t>
      </w:r>
      <w:r w:rsidRPr="00F23048">
        <w:rPr>
          <w:b/>
          <w:sz w:val="24"/>
          <w:szCs w:val="24"/>
        </w:rPr>
        <w:t>)</w:t>
      </w:r>
    </w:p>
    <w:p w14:paraId="629D6ACE" w14:textId="77777777" w:rsidR="00797B93" w:rsidRPr="00F23048" w:rsidRDefault="00797B93" w:rsidP="00797B93">
      <w:pPr>
        <w:jc w:val="center"/>
        <w:rPr>
          <w:sz w:val="24"/>
          <w:szCs w:val="24"/>
        </w:rPr>
      </w:pPr>
    </w:p>
    <w:p w14:paraId="4C1753ED" w14:textId="053BAE2C" w:rsidR="00797B93" w:rsidRPr="00F23048" w:rsidRDefault="00797B93" w:rsidP="00DE3973">
      <w:pPr>
        <w:spacing w:after="120"/>
        <w:rPr>
          <w:sz w:val="24"/>
          <w:szCs w:val="24"/>
        </w:rPr>
      </w:pPr>
      <w:r w:rsidRPr="00F23048">
        <w:rPr>
          <w:b/>
          <w:bCs/>
          <w:sz w:val="24"/>
          <w:szCs w:val="24"/>
        </w:rPr>
        <w:t>Práci předložil</w:t>
      </w:r>
      <w:r w:rsidR="00CB7E1F" w:rsidRPr="00F23048">
        <w:rPr>
          <w:b/>
          <w:bCs/>
          <w:sz w:val="24"/>
          <w:szCs w:val="24"/>
        </w:rPr>
        <w:t>a</w:t>
      </w:r>
      <w:r w:rsidRPr="00F23048">
        <w:rPr>
          <w:b/>
          <w:bCs/>
          <w:sz w:val="24"/>
          <w:szCs w:val="24"/>
        </w:rPr>
        <w:t xml:space="preserve"> student</w:t>
      </w:r>
      <w:r w:rsidR="00CB7E1F" w:rsidRPr="00F23048">
        <w:rPr>
          <w:b/>
          <w:bCs/>
          <w:sz w:val="24"/>
          <w:szCs w:val="24"/>
        </w:rPr>
        <w:t>ka</w:t>
      </w:r>
      <w:r w:rsidRPr="00F23048">
        <w:rPr>
          <w:b/>
          <w:bCs/>
          <w:sz w:val="24"/>
          <w:szCs w:val="24"/>
        </w:rPr>
        <w:t>:</w:t>
      </w:r>
      <w:r w:rsidR="00F23048">
        <w:rPr>
          <w:b/>
          <w:bCs/>
          <w:sz w:val="24"/>
          <w:szCs w:val="24"/>
        </w:rPr>
        <w:t xml:space="preserve"> </w:t>
      </w:r>
      <w:r w:rsidR="00F23048" w:rsidRPr="00F23048">
        <w:rPr>
          <w:bCs/>
          <w:sz w:val="24"/>
          <w:szCs w:val="24"/>
        </w:rPr>
        <w:t>Bc. K</w:t>
      </w:r>
      <w:r w:rsidR="00171F28" w:rsidRPr="00F23048">
        <w:rPr>
          <w:sz w:val="24"/>
          <w:szCs w:val="24"/>
        </w:rPr>
        <w:t>ristýna Slepičková</w:t>
      </w:r>
    </w:p>
    <w:p w14:paraId="1985B989" w14:textId="77777777" w:rsidR="00F23048" w:rsidRDefault="00797B93" w:rsidP="00BA7468">
      <w:pPr>
        <w:pBdr>
          <w:bottom w:val="single" w:sz="6" w:space="1" w:color="auto"/>
        </w:pBdr>
        <w:ind w:left="2832" w:hanging="2832"/>
        <w:rPr>
          <w:sz w:val="24"/>
          <w:szCs w:val="24"/>
          <w:lang w:val="de-DE"/>
        </w:rPr>
      </w:pPr>
      <w:r w:rsidRPr="00F23048">
        <w:rPr>
          <w:b/>
          <w:bCs/>
          <w:sz w:val="24"/>
          <w:szCs w:val="24"/>
        </w:rPr>
        <w:t>Název práce:</w:t>
      </w:r>
      <w:r w:rsidRPr="00F23048">
        <w:rPr>
          <w:sz w:val="24"/>
          <w:szCs w:val="24"/>
        </w:rPr>
        <w:t xml:space="preserve"> </w:t>
      </w:r>
      <w:r w:rsidR="00171F28" w:rsidRPr="00F23048">
        <w:rPr>
          <w:sz w:val="24"/>
          <w:szCs w:val="24"/>
          <w:lang w:val="de-DE"/>
        </w:rPr>
        <w:t>Trostlose Begegnungen mit dem Fremden. Analyse der Erzählungen der</w:t>
      </w:r>
      <w:r w:rsidR="00F23048">
        <w:rPr>
          <w:sz w:val="24"/>
          <w:szCs w:val="24"/>
          <w:lang w:val="de-DE"/>
        </w:rPr>
        <w:t xml:space="preserve"> g</w:t>
      </w:r>
      <w:r w:rsidR="00171F28" w:rsidRPr="00F23048">
        <w:rPr>
          <w:sz w:val="24"/>
          <w:szCs w:val="24"/>
          <w:lang w:val="de-DE"/>
        </w:rPr>
        <w:t>egen</w:t>
      </w:r>
      <w:r w:rsidR="00F23048">
        <w:rPr>
          <w:sz w:val="24"/>
          <w:szCs w:val="24"/>
          <w:lang w:val="de-DE"/>
        </w:rPr>
        <w:t>-</w:t>
      </w:r>
    </w:p>
    <w:p w14:paraId="336EE52B" w14:textId="77777777" w:rsidR="00F23048" w:rsidRPr="00F23048" w:rsidRDefault="00171F28" w:rsidP="00BA7468">
      <w:pPr>
        <w:pBdr>
          <w:bottom w:val="single" w:sz="6" w:space="1" w:color="auto"/>
        </w:pBdr>
        <w:ind w:left="2832" w:hanging="2832"/>
        <w:rPr>
          <w:i/>
          <w:sz w:val="24"/>
          <w:szCs w:val="24"/>
          <w:lang w:val="de-DE"/>
        </w:rPr>
      </w:pPr>
      <w:proofErr w:type="spellStart"/>
      <w:r w:rsidRPr="00F23048">
        <w:rPr>
          <w:sz w:val="24"/>
          <w:szCs w:val="24"/>
          <w:lang w:val="de-DE"/>
        </w:rPr>
        <w:t>wärtigen</w:t>
      </w:r>
      <w:proofErr w:type="spellEnd"/>
      <w:r w:rsidRPr="00F23048">
        <w:rPr>
          <w:sz w:val="24"/>
          <w:szCs w:val="24"/>
          <w:lang w:val="de-DE"/>
        </w:rPr>
        <w:t xml:space="preserve"> bayerischen Autorin Keto von </w:t>
      </w:r>
      <w:proofErr w:type="spellStart"/>
      <w:r w:rsidRPr="00F23048">
        <w:rPr>
          <w:sz w:val="24"/>
          <w:szCs w:val="24"/>
          <w:lang w:val="de-DE"/>
        </w:rPr>
        <w:t>Waberer</w:t>
      </w:r>
      <w:proofErr w:type="spellEnd"/>
      <w:r w:rsidRPr="00F23048">
        <w:rPr>
          <w:sz w:val="24"/>
          <w:szCs w:val="24"/>
          <w:lang w:val="de-DE"/>
        </w:rPr>
        <w:t xml:space="preserve"> am Beispiel der Erzählsammlungen </w:t>
      </w:r>
      <w:r w:rsidRPr="00F23048">
        <w:rPr>
          <w:i/>
          <w:sz w:val="24"/>
          <w:szCs w:val="24"/>
          <w:lang w:val="de-DE"/>
        </w:rPr>
        <w:t xml:space="preserve">Der Mann </w:t>
      </w:r>
    </w:p>
    <w:p w14:paraId="6B72A49C" w14:textId="77777777" w:rsidR="00F23048" w:rsidRPr="00F23048" w:rsidRDefault="00171F28" w:rsidP="00BA7468">
      <w:pPr>
        <w:pBdr>
          <w:bottom w:val="single" w:sz="6" w:space="1" w:color="auto"/>
        </w:pBdr>
        <w:ind w:left="2832" w:hanging="2832"/>
        <w:rPr>
          <w:i/>
          <w:sz w:val="24"/>
          <w:szCs w:val="24"/>
          <w:lang w:val="de-DE"/>
        </w:rPr>
      </w:pPr>
      <w:r w:rsidRPr="00F23048">
        <w:rPr>
          <w:i/>
          <w:sz w:val="24"/>
          <w:szCs w:val="24"/>
          <w:lang w:val="de-DE"/>
        </w:rPr>
        <w:t xml:space="preserve">aus dem See </w:t>
      </w:r>
      <w:r w:rsidRPr="00F23048">
        <w:rPr>
          <w:sz w:val="24"/>
          <w:szCs w:val="24"/>
          <w:lang w:val="de-DE"/>
        </w:rPr>
        <w:t xml:space="preserve">(1984), </w:t>
      </w:r>
      <w:r w:rsidRPr="00F23048">
        <w:rPr>
          <w:i/>
          <w:sz w:val="24"/>
          <w:szCs w:val="24"/>
          <w:lang w:val="de-DE"/>
        </w:rPr>
        <w:t xml:space="preserve">Fischwinter </w:t>
      </w:r>
      <w:r w:rsidRPr="00F23048">
        <w:rPr>
          <w:sz w:val="24"/>
          <w:szCs w:val="24"/>
          <w:lang w:val="de-DE"/>
        </w:rPr>
        <w:t xml:space="preserve">(1991) und </w:t>
      </w:r>
      <w:r w:rsidRPr="00F23048">
        <w:rPr>
          <w:i/>
          <w:sz w:val="24"/>
          <w:szCs w:val="24"/>
          <w:lang w:val="de-DE"/>
        </w:rPr>
        <w:t>Umarmungen</w:t>
      </w:r>
      <w:r w:rsidRPr="00F23048">
        <w:rPr>
          <w:sz w:val="24"/>
          <w:szCs w:val="24"/>
          <w:lang w:val="de-DE"/>
        </w:rPr>
        <w:t xml:space="preserve"> (2007) sowie des Romans </w:t>
      </w:r>
      <w:r w:rsidRPr="00F23048">
        <w:rPr>
          <w:i/>
          <w:sz w:val="24"/>
          <w:szCs w:val="24"/>
          <w:lang w:val="de-DE"/>
        </w:rPr>
        <w:t>Heu</w:t>
      </w:r>
      <w:r w:rsidR="00F23048" w:rsidRPr="00F23048">
        <w:rPr>
          <w:i/>
          <w:sz w:val="24"/>
          <w:szCs w:val="24"/>
          <w:lang w:val="de-DE"/>
        </w:rPr>
        <w:t>-</w:t>
      </w:r>
    </w:p>
    <w:p w14:paraId="35FB84F0" w14:textId="2C08DF7E" w:rsidR="00797B93" w:rsidRPr="00F23048" w:rsidRDefault="00171F28" w:rsidP="00BA7468">
      <w:pPr>
        <w:pBdr>
          <w:bottom w:val="single" w:sz="6" w:space="1" w:color="auto"/>
        </w:pBdr>
        <w:ind w:left="2832" w:hanging="2832"/>
        <w:rPr>
          <w:sz w:val="24"/>
          <w:szCs w:val="24"/>
          <w:lang w:val="de-DE"/>
        </w:rPr>
      </w:pPr>
      <w:proofErr w:type="spellStart"/>
      <w:r w:rsidRPr="00F23048">
        <w:rPr>
          <w:i/>
          <w:sz w:val="24"/>
          <w:szCs w:val="24"/>
          <w:lang w:val="de-DE"/>
        </w:rPr>
        <w:t>schreckenhügel</w:t>
      </w:r>
      <w:proofErr w:type="spellEnd"/>
      <w:r w:rsidRPr="00F23048">
        <w:rPr>
          <w:sz w:val="24"/>
          <w:szCs w:val="24"/>
          <w:lang w:val="de-DE"/>
        </w:rPr>
        <w:t xml:space="preserve"> (1984)</w:t>
      </w:r>
    </w:p>
    <w:p w14:paraId="6768B775" w14:textId="77777777" w:rsidR="000B5206" w:rsidRDefault="000B5206" w:rsidP="00CB7E1F">
      <w:pPr>
        <w:jc w:val="both"/>
        <w:rPr>
          <w:sz w:val="24"/>
          <w:szCs w:val="24"/>
        </w:rPr>
      </w:pPr>
    </w:p>
    <w:p w14:paraId="0D27BCDD" w14:textId="707C30CA" w:rsidR="00CB7E1F" w:rsidRPr="00F23048" w:rsidRDefault="00CB7E1F" w:rsidP="00CB7E1F">
      <w:pPr>
        <w:jc w:val="both"/>
        <w:rPr>
          <w:sz w:val="24"/>
          <w:szCs w:val="24"/>
        </w:rPr>
      </w:pPr>
      <w:r w:rsidRPr="00F23048">
        <w:rPr>
          <w:sz w:val="24"/>
          <w:szCs w:val="24"/>
        </w:rPr>
        <w:t>Hodnotil:</w:t>
      </w:r>
      <w:r w:rsidR="00A81D9C" w:rsidRPr="00F23048">
        <w:rPr>
          <w:sz w:val="24"/>
          <w:szCs w:val="24"/>
        </w:rPr>
        <w:t xml:space="preserve"> </w:t>
      </w:r>
      <w:r w:rsidR="00F23048">
        <w:rPr>
          <w:sz w:val="24"/>
          <w:szCs w:val="24"/>
        </w:rPr>
        <w:t>doc. Dr. Petr Kučera</w:t>
      </w:r>
      <w:r w:rsidR="00452610" w:rsidRPr="00F23048">
        <w:rPr>
          <w:sz w:val="24"/>
          <w:szCs w:val="24"/>
        </w:rPr>
        <w:t>, Ph.D.</w:t>
      </w:r>
    </w:p>
    <w:p w14:paraId="48851D50" w14:textId="77777777" w:rsidR="00CB7E1F" w:rsidRPr="00F23048" w:rsidRDefault="00CB7E1F" w:rsidP="00797B93">
      <w:pPr>
        <w:rPr>
          <w:sz w:val="24"/>
          <w:szCs w:val="24"/>
        </w:rPr>
      </w:pPr>
    </w:p>
    <w:p w14:paraId="35C2544A" w14:textId="77777777" w:rsidR="00797B93" w:rsidRPr="00F23048" w:rsidRDefault="00797B93" w:rsidP="00D34567">
      <w:pPr>
        <w:spacing w:after="120"/>
        <w:ind w:left="284" w:hanging="284"/>
        <w:rPr>
          <w:sz w:val="24"/>
          <w:szCs w:val="24"/>
        </w:rPr>
      </w:pPr>
      <w:r w:rsidRPr="00F23048">
        <w:rPr>
          <w:b/>
          <w:bCs/>
          <w:sz w:val="24"/>
          <w:szCs w:val="24"/>
        </w:rPr>
        <w:t xml:space="preserve">1. </w:t>
      </w:r>
      <w:r w:rsidR="00AC41A0" w:rsidRPr="00F23048">
        <w:rPr>
          <w:b/>
          <w:bCs/>
          <w:sz w:val="24"/>
          <w:szCs w:val="24"/>
        </w:rPr>
        <w:tab/>
      </w:r>
      <w:r w:rsidRPr="00F23048">
        <w:rPr>
          <w:b/>
          <w:bCs/>
          <w:sz w:val="24"/>
          <w:szCs w:val="24"/>
        </w:rPr>
        <w:t>CÍL PRÁCE</w:t>
      </w:r>
      <w:r w:rsidRPr="00F23048">
        <w:rPr>
          <w:sz w:val="24"/>
          <w:szCs w:val="24"/>
        </w:rPr>
        <w:t xml:space="preserve"> (uveďte, do jaké míry byl naplněn):</w:t>
      </w:r>
    </w:p>
    <w:p w14:paraId="7B2866A2" w14:textId="25DE6481" w:rsidR="00FA178C" w:rsidRPr="00F23048" w:rsidRDefault="00452610" w:rsidP="00381D71">
      <w:pPr>
        <w:jc w:val="both"/>
        <w:rPr>
          <w:sz w:val="24"/>
          <w:szCs w:val="24"/>
        </w:rPr>
      </w:pPr>
      <w:r w:rsidRPr="00F23048">
        <w:rPr>
          <w:sz w:val="24"/>
          <w:szCs w:val="24"/>
        </w:rPr>
        <w:t xml:space="preserve">Cílem </w:t>
      </w:r>
      <w:r w:rsidR="00F149BC" w:rsidRPr="00F23048">
        <w:rPr>
          <w:sz w:val="24"/>
          <w:szCs w:val="24"/>
        </w:rPr>
        <w:t xml:space="preserve">práce </w:t>
      </w:r>
      <w:r w:rsidR="00171F28" w:rsidRPr="00F23048">
        <w:rPr>
          <w:sz w:val="24"/>
          <w:szCs w:val="24"/>
        </w:rPr>
        <w:t xml:space="preserve">bylo </w:t>
      </w:r>
      <w:r w:rsidR="00F23048">
        <w:rPr>
          <w:sz w:val="24"/>
          <w:szCs w:val="24"/>
        </w:rPr>
        <w:t xml:space="preserve">analyzovat a </w:t>
      </w:r>
      <w:r w:rsidR="00171F28" w:rsidRPr="00F23048">
        <w:rPr>
          <w:sz w:val="24"/>
          <w:szCs w:val="24"/>
        </w:rPr>
        <w:t>interpretovat pr</w:t>
      </w:r>
      <w:r w:rsidR="002B6154">
        <w:rPr>
          <w:sz w:val="24"/>
          <w:szCs w:val="24"/>
        </w:rPr>
        <w:t xml:space="preserve">ozaickou tvorbu </w:t>
      </w:r>
      <w:r w:rsidR="00171F28" w:rsidRPr="00F23048">
        <w:rPr>
          <w:sz w:val="24"/>
          <w:szCs w:val="24"/>
        </w:rPr>
        <w:t xml:space="preserve">současné bavorské </w:t>
      </w:r>
      <w:r w:rsidR="00F23048">
        <w:rPr>
          <w:sz w:val="24"/>
          <w:szCs w:val="24"/>
        </w:rPr>
        <w:t xml:space="preserve">spisovatelky </w:t>
      </w:r>
      <w:r w:rsidR="00F23048" w:rsidRPr="00F23048">
        <w:rPr>
          <w:sz w:val="24"/>
          <w:szCs w:val="24"/>
        </w:rPr>
        <w:t xml:space="preserve">Keto von </w:t>
      </w:r>
      <w:proofErr w:type="spellStart"/>
      <w:r w:rsidR="00F23048" w:rsidRPr="00F23048">
        <w:rPr>
          <w:sz w:val="24"/>
          <w:szCs w:val="24"/>
        </w:rPr>
        <w:t>Waberer</w:t>
      </w:r>
      <w:proofErr w:type="spellEnd"/>
      <w:r w:rsidR="00171F28" w:rsidRPr="00F23048">
        <w:rPr>
          <w:sz w:val="24"/>
          <w:szCs w:val="24"/>
        </w:rPr>
        <w:t xml:space="preserve"> na příkladu tří </w:t>
      </w:r>
      <w:r w:rsidR="00F23048">
        <w:rPr>
          <w:sz w:val="24"/>
          <w:szCs w:val="24"/>
        </w:rPr>
        <w:t xml:space="preserve">povídkových </w:t>
      </w:r>
      <w:r w:rsidR="00171F28" w:rsidRPr="00F23048">
        <w:rPr>
          <w:sz w:val="24"/>
          <w:szCs w:val="24"/>
        </w:rPr>
        <w:t xml:space="preserve">sbírek a jednoho románu. Cíl práce </w:t>
      </w:r>
      <w:r w:rsidR="00F23048">
        <w:rPr>
          <w:sz w:val="24"/>
          <w:szCs w:val="24"/>
        </w:rPr>
        <w:t xml:space="preserve">se podařilo splnit na velmi dobré úrovni. </w:t>
      </w:r>
    </w:p>
    <w:p w14:paraId="57F64731" w14:textId="77777777" w:rsidR="00CB7E1F" w:rsidRPr="00F23048" w:rsidRDefault="00CB7E1F" w:rsidP="00797B93">
      <w:pPr>
        <w:rPr>
          <w:sz w:val="24"/>
          <w:szCs w:val="24"/>
        </w:rPr>
      </w:pPr>
    </w:p>
    <w:p w14:paraId="1E1603D6" w14:textId="26701A2A" w:rsidR="00797B93" w:rsidRPr="00F23048" w:rsidRDefault="00797B93" w:rsidP="00610C44">
      <w:pPr>
        <w:spacing w:after="120"/>
        <w:ind w:left="284" w:hanging="284"/>
        <w:rPr>
          <w:sz w:val="24"/>
          <w:szCs w:val="24"/>
        </w:rPr>
      </w:pPr>
      <w:r w:rsidRPr="00F23048">
        <w:rPr>
          <w:b/>
          <w:bCs/>
          <w:sz w:val="24"/>
          <w:szCs w:val="24"/>
        </w:rPr>
        <w:t xml:space="preserve">2. </w:t>
      </w:r>
      <w:r w:rsidR="00AC41A0" w:rsidRPr="00F23048">
        <w:rPr>
          <w:b/>
          <w:bCs/>
          <w:sz w:val="24"/>
          <w:szCs w:val="24"/>
        </w:rPr>
        <w:tab/>
      </w:r>
      <w:r w:rsidRPr="00F23048">
        <w:rPr>
          <w:b/>
          <w:bCs/>
          <w:sz w:val="24"/>
          <w:szCs w:val="24"/>
        </w:rPr>
        <w:t>OBSAHOVÉ ZPRACOVÁNÍ</w:t>
      </w:r>
      <w:r w:rsidRPr="00F23048">
        <w:rPr>
          <w:sz w:val="24"/>
          <w:szCs w:val="24"/>
        </w:rPr>
        <w:t xml:space="preserve"> (náročnost, tvůrčí přístup, proporcionalita teoretické a vlastní práce, vhodnost příloh apod.): </w:t>
      </w:r>
    </w:p>
    <w:p w14:paraId="2F1183C8" w14:textId="3330A2FE" w:rsidR="00444F29" w:rsidRDefault="00444F29" w:rsidP="00381D71">
      <w:pPr>
        <w:jc w:val="both"/>
        <w:rPr>
          <w:sz w:val="24"/>
          <w:szCs w:val="24"/>
        </w:rPr>
      </w:pPr>
      <w:r>
        <w:rPr>
          <w:sz w:val="24"/>
          <w:szCs w:val="24"/>
        </w:rPr>
        <w:t>Náročnost práce spočívá v nutnosti samostatně</w:t>
      </w:r>
      <w:r w:rsidR="00151C7B">
        <w:rPr>
          <w:sz w:val="24"/>
          <w:szCs w:val="24"/>
        </w:rPr>
        <w:t xml:space="preserve"> – </w:t>
      </w:r>
      <w:r w:rsidR="002B6154">
        <w:rPr>
          <w:sz w:val="24"/>
          <w:szCs w:val="24"/>
        </w:rPr>
        <w:t xml:space="preserve">téměř </w:t>
      </w:r>
      <w:r>
        <w:rPr>
          <w:sz w:val="24"/>
          <w:szCs w:val="24"/>
        </w:rPr>
        <w:t>bez opory v sekundární literatuře</w:t>
      </w:r>
      <w:r w:rsidR="00151C7B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analyzovat a interpretovat prozaické texty </w:t>
      </w:r>
      <w:r w:rsidR="00E37D93" w:rsidRPr="00F23048">
        <w:rPr>
          <w:sz w:val="24"/>
          <w:szCs w:val="24"/>
        </w:rPr>
        <w:t>současné bavorské autorky</w:t>
      </w:r>
      <w:r>
        <w:rPr>
          <w:sz w:val="24"/>
          <w:szCs w:val="24"/>
        </w:rPr>
        <w:t>.</w:t>
      </w:r>
      <w:r w:rsidR="00E37D93" w:rsidRPr="00F23048">
        <w:rPr>
          <w:sz w:val="24"/>
          <w:szCs w:val="24"/>
        </w:rPr>
        <w:t xml:space="preserve"> Keto von </w:t>
      </w:r>
      <w:proofErr w:type="spellStart"/>
      <w:r w:rsidR="00E37D93" w:rsidRPr="00F23048">
        <w:rPr>
          <w:sz w:val="24"/>
          <w:szCs w:val="24"/>
        </w:rPr>
        <w:t>Waberer</w:t>
      </w:r>
      <w:proofErr w:type="spellEnd"/>
      <w:r>
        <w:rPr>
          <w:sz w:val="24"/>
          <w:szCs w:val="24"/>
        </w:rPr>
        <w:t xml:space="preserve"> </w:t>
      </w:r>
      <w:r w:rsidR="002B6154">
        <w:rPr>
          <w:sz w:val="24"/>
          <w:szCs w:val="24"/>
        </w:rPr>
        <w:t>je</w:t>
      </w:r>
      <w:r>
        <w:rPr>
          <w:sz w:val="24"/>
          <w:szCs w:val="24"/>
        </w:rPr>
        <w:t xml:space="preserve"> vhodnou autorkou ke zkoumání fenoménu cizího už proto, že její osobní život prolínají výrazné interkulturní momenty (německo-bolívijská rodina, dětství v Rakousku, studium v Bavorsku a Mexiku aj.), kter</w:t>
      </w:r>
      <w:r w:rsidR="00151C7B">
        <w:rPr>
          <w:sz w:val="24"/>
          <w:szCs w:val="24"/>
        </w:rPr>
        <w:t>é</w:t>
      </w:r>
      <w:r>
        <w:rPr>
          <w:sz w:val="24"/>
          <w:szCs w:val="24"/>
        </w:rPr>
        <w:t xml:space="preserve"> spisovatelka využívá ve své tvorbě. Leitmotivem povídek i románu Keto von </w:t>
      </w:r>
      <w:proofErr w:type="spellStart"/>
      <w:r>
        <w:rPr>
          <w:sz w:val="24"/>
          <w:szCs w:val="24"/>
        </w:rPr>
        <w:t>Waberer</w:t>
      </w:r>
      <w:proofErr w:type="spellEnd"/>
      <w:r>
        <w:rPr>
          <w:sz w:val="24"/>
          <w:szCs w:val="24"/>
        </w:rPr>
        <w:t xml:space="preserve"> je v pojetí autorky diplomové práce setkávání literárních postav s fenoménem cizího, zpravidla v podobě kontaktu s cizinci. Metodologickým východiskem jsou v práci přístupy německé interkulturní </w:t>
      </w:r>
      <w:r w:rsidR="008E1E3F">
        <w:rPr>
          <w:sz w:val="24"/>
          <w:szCs w:val="24"/>
        </w:rPr>
        <w:t xml:space="preserve">literární vědy, které jsou sice přehledně parafrázovány, ale ne zcela důsledně aplikovány při analýze textů. Autorka práce poněkud podlehla atraktivnosti vyprávěných příběhů a zaměřila se příliš </w:t>
      </w:r>
      <w:r w:rsidR="00151C7B">
        <w:rPr>
          <w:sz w:val="24"/>
          <w:szCs w:val="24"/>
        </w:rPr>
        <w:t>na j</w:t>
      </w:r>
      <w:r w:rsidR="008E1E3F">
        <w:rPr>
          <w:sz w:val="24"/>
          <w:szCs w:val="24"/>
        </w:rPr>
        <w:t xml:space="preserve">ejich dějovou linii. </w:t>
      </w:r>
      <w:r w:rsidR="00151C7B">
        <w:rPr>
          <w:sz w:val="24"/>
          <w:szCs w:val="24"/>
        </w:rPr>
        <w:t>P</w:t>
      </w:r>
      <w:r w:rsidR="008E1E3F">
        <w:rPr>
          <w:sz w:val="24"/>
          <w:szCs w:val="24"/>
        </w:rPr>
        <w:t xml:space="preserve">ráci </w:t>
      </w:r>
      <w:r w:rsidR="00151C7B">
        <w:rPr>
          <w:sz w:val="24"/>
          <w:szCs w:val="24"/>
        </w:rPr>
        <w:t xml:space="preserve">by </w:t>
      </w:r>
      <w:r w:rsidR="008E1E3F">
        <w:rPr>
          <w:sz w:val="24"/>
          <w:szCs w:val="24"/>
        </w:rPr>
        <w:t xml:space="preserve">víc prospělo soustředěné zaměření právě jen na fenomén cizího v jeho různých podobách. Cizí, které má protiklad ve vlastním, je nutné odlišovat od jiného, které má protiklad ve stejném. </w:t>
      </w:r>
      <w:r w:rsidR="00151C7B">
        <w:rPr>
          <w:sz w:val="24"/>
          <w:szCs w:val="24"/>
        </w:rPr>
        <w:t>Více r</w:t>
      </w:r>
      <w:r w:rsidR="008E1E3F">
        <w:rPr>
          <w:sz w:val="24"/>
          <w:szCs w:val="24"/>
        </w:rPr>
        <w:t xml:space="preserve">ozlišovat je třeba také </w:t>
      </w:r>
      <w:r w:rsidR="00151C7B">
        <w:rPr>
          <w:sz w:val="24"/>
          <w:szCs w:val="24"/>
        </w:rPr>
        <w:t xml:space="preserve">u </w:t>
      </w:r>
      <w:r w:rsidR="008E1E3F">
        <w:rPr>
          <w:sz w:val="24"/>
          <w:szCs w:val="24"/>
        </w:rPr>
        <w:t>téma</w:t>
      </w:r>
      <w:r w:rsidR="00151C7B">
        <w:rPr>
          <w:sz w:val="24"/>
          <w:szCs w:val="24"/>
        </w:rPr>
        <w:t>tu</w:t>
      </w:r>
      <w:r w:rsidR="008E1E3F">
        <w:rPr>
          <w:sz w:val="24"/>
          <w:szCs w:val="24"/>
        </w:rPr>
        <w:t xml:space="preserve"> lásky (ve smyslu původního řeckého </w:t>
      </w:r>
      <w:proofErr w:type="spellStart"/>
      <w:r w:rsidR="008E1E3F">
        <w:rPr>
          <w:sz w:val="24"/>
          <w:szCs w:val="24"/>
        </w:rPr>
        <w:t>éros</w:t>
      </w:r>
      <w:proofErr w:type="spellEnd"/>
      <w:r w:rsidR="008E1E3F">
        <w:rPr>
          <w:sz w:val="24"/>
          <w:szCs w:val="24"/>
        </w:rPr>
        <w:t xml:space="preserve">, tedy milostného citu) od sexuálního chování. Sexualita je jistě natolik složitý jev, že ji nelze vždy oddělit od problematiky cizího, ale v případě vybrané prozaičky, která tematizuje i odchylky a deviace, resp. jejich </w:t>
      </w:r>
      <w:r w:rsidR="005652DE">
        <w:rPr>
          <w:sz w:val="24"/>
          <w:szCs w:val="24"/>
        </w:rPr>
        <w:t xml:space="preserve">ne plně rozvinuté podoby, je pak interkulturní problematika příliš komplikována otázkami literární psychologie. Dalším problémem je porovnávání povídek a románu. Povídka je žánr, který je na první pohled prózou, ale v řadě charakteristik (postupy lyrizace, náznakovost v rozvíjení symbolických situací, </w:t>
      </w:r>
      <w:proofErr w:type="spellStart"/>
      <w:r w:rsidR="005652DE">
        <w:rPr>
          <w:sz w:val="24"/>
          <w:szCs w:val="24"/>
        </w:rPr>
        <w:t>aluz</w:t>
      </w:r>
      <w:r w:rsidR="00151C7B">
        <w:rPr>
          <w:sz w:val="24"/>
          <w:szCs w:val="24"/>
        </w:rPr>
        <w:t>i</w:t>
      </w:r>
      <w:r w:rsidR="005652DE">
        <w:rPr>
          <w:sz w:val="24"/>
          <w:szCs w:val="24"/>
        </w:rPr>
        <w:t>vnost</w:t>
      </w:r>
      <w:proofErr w:type="spellEnd"/>
      <w:r w:rsidR="005652DE">
        <w:rPr>
          <w:sz w:val="24"/>
          <w:szCs w:val="24"/>
        </w:rPr>
        <w:t xml:space="preserve"> </w:t>
      </w:r>
      <w:r w:rsidR="00151C7B">
        <w:rPr>
          <w:sz w:val="24"/>
          <w:szCs w:val="24"/>
        </w:rPr>
        <w:t xml:space="preserve">textu </w:t>
      </w:r>
      <w:r w:rsidR="005652DE">
        <w:rPr>
          <w:sz w:val="24"/>
          <w:szCs w:val="24"/>
        </w:rPr>
        <w:t xml:space="preserve">aj.) má blíž k poezii. Časové rozpětí zvolených textů zahrnuje čtvrt století, což je ve spisovatelčině vývoji dlouhá doba, během níž se postoj jak </w:t>
      </w:r>
      <w:r w:rsidR="00151C7B">
        <w:rPr>
          <w:sz w:val="24"/>
          <w:szCs w:val="24"/>
        </w:rPr>
        <w:t xml:space="preserve">k </w:t>
      </w:r>
      <w:r w:rsidR="005652DE">
        <w:rPr>
          <w:sz w:val="24"/>
          <w:szCs w:val="24"/>
        </w:rPr>
        <w:t xml:space="preserve">fenoménu cizího, tak i </w:t>
      </w:r>
      <w:r w:rsidR="00151C7B">
        <w:rPr>
          <w:sz w:val="24"/>
          <w:szCs w:val="24"/>
        </w:rPr>
        <w:t xml:space="preserve">k </w:t>
      </w:r>
      <w:r w:rsidR="005652DE">
        <w:rPr>
          <w:sz w:val="24"/>
          <w:szCs w:val="24"/>
        </w:rPr>
        <w:t>mezilidský</w:t>
      </w:r>
      <w:r w:rsidR="00151C7B">
        <w:rPr>
          <w:sz w:val="24"/>
          <w:szCs w:val="24"/>
        </w:rPr>
        <w:t>m</w:t>
      </w:r>
      <w:r w:rsidR="005652DE">
        <w:rPr>
          <w:sz w:val="24"/>
          <w:szCs w:val="24"/>
        </w:rPr>
        <w:t xml:space="preserve"> vztahů</w:t>
      </w:r>
      <w:r w:rsidR="00151C7B">
        <w:rPr>
          <w:sz w:val="24"/>
          <w:szCs w:val="24"/>
        </w:rPr>
        <w:t>m</w:t>
      </w:r>
      <w:r w:rsidR="005652DE">
        <w:rPr>
          <w:sz w:val="24"/>
          <w:szCs w:val="24"/>
        </w:rPr>
        <w:t xml:space="preserve"> proměňuje. Při analýze a intepretaci literárních textů je pochopitelně nejtěžší propojit zkoumání tematicko-motivické výstavby textů s funkčně pojatým rozborem literárních forem</w:t>
      </w:r>
      <w:r w:rsidR="00AC24C0">
        <w:rPr>
          <w:sz w:val="24"/>
          <w:szCs w:val="24"/>
        </w:rPr>
        <w:t>. Zde mohla a měla být práce důkladnější.</w:t>
      </w:r>
      <w:r w:rsidR="005652DE">
        <w:rPr>
          <w:sz w:val="24"/>
          <w:szCs w:val="24"/>
        </w:rPr>
        <w:t xml:space="preserve">   </w:t>
      </w:r>
    </w:p>
    <w:p w14:paraId="7023AEEA" w14:textId="77777777" w:rsidR="00444F29" w:rsidRDefault="00444F29" w:rsidP="00381D71">
      <w:pPr>
        <w:jc w:val="both"/>
        <w:rPr>
          <w:sz w:val="24"/>
          <w:szCs w:val="24"/>
        </w:rPr>
      </w:pPr>
    </w:p>
    <w:p w14:paraId="17705E30" w14:textId="6C15F4C1" w:rsidR="00F23048" w:rsidRDefault="00E37D93" w:rsidP="00AC24C0">
      <w:pPr>
        <w:jc w:val="both"/>
        <w:rPr>
          <w:b/>
          <w:bCs/>
          <w:sz w:val="24"/>
          <w:szCs w:val="24"/>
        </w:rPr>
      </w:pPr>
      <w:r w:rsidRPr="00F23048">
        <w:rPr>
          <w:sz w:val="24"/>
          <w:szCs w:val="24"/>
        </w:rPr>
        <w:lastRenderedPageBreak/>
        <w:t xml:space="preserve"> </w:t>
      </w:r>
    </w:p>
    <w:p w14:paraId="123A0318" w14:textId="290A9E87" w:rsidR="00797B93" w:rsidRPr="00F23048" w:rsidRDefault="00797B93" w:rsidP="00646298">
      <w:pPr>
        <w:spacing w:after="120"/>
        <w:ind w:left="284" w:hanging="284"/>
        <w:rPr>
          <w:sz w:val="24"/>
          <w:szCs w:val="24"/>
        </w:rPr>
      </w:pPr>
      <w:r w:rsidRPr="00F23048">
        <w:rPr>
          <w:b/>
          <w:bCs/>
          <w:sz w:val="24"/>
          <w:szCs w:val="24"/>
        </w:rPr>
        <w:t xml:space="preserve">3. </w:t>
      </w:r>
      <w:r w:rsidR="00AC41A0" w:rsidRPr="00F23048">
        <w:rPr>
          <w:b/>
          <w:bCs/>
          <w:sz w:val="24"/>
          <w:szCs w:val="24"/>
        </w:rPr>
        <w:tab/>
      </w:r>
      <w:r w:rsidRPr="00F23048">
        <w:rPr>
          <w:b/>
          <w:bCs/>
          <w:sz w:val="24"/>
          <w:szCs w:val="24"/>
        </w:rPr>
        <w:t>FORMÁLNÍ ÚPRAVA</w:t>
      </w:r>
      <w:r w:rsidRPr="00F23048">
        <w:rPr>
          <w:sz w:val="24"/>
          <w:szCs w:val="24"/>
        </w:rPr>
        <w:t xml:space="preserve"> (jazykový projev, správnost citace a odkazů na literaturu, grafická úprava, přehlednost členění kapitol, kvalita tabulek, grafů a příloh apod.): </w:t>
      </w:r>
    </w:p>
    <w:p w14:paraId="42754CA8" w14:textId="5EAE10D8" w:rsidR="00F23048" w:rsidRDefault="00452610" w:rsidP="00AC24C0">
      <w:pPr>
        <w:jc w:val="both"/>
        <w:rPr>
          <w:sz w:val="24"/>
          <w:szCs w:val="24"/>
        </w:rPr>
      </w:pPr>
      <w:r w:rsidRPr="00F23048">
        <w:rPr>
          <w:sz w:val="24"/>
          <w:szCs w:val="24"/>
        </w:rPr>
        <w:t xml:space="preserve">Jazyková </w:t>
      </w:r>
      <w:r w:rsidR="00AC24C0">
        <w:rPr>
          <w:sz w:val="24"/>
          <w:szCs w:val="24"/>
        </w:rPr>
        <w:t xml:space="preserve">a stylistická </w:t>
      </w:r>
      <w:r w:rsidRPr="00F23048">
        <w:rPr>
          <w:sz w:val="24"/>
          <w:szCs w:val="24"/>
        </w:rPr>
        <w:t xml:space="preserve">úroveň </w:t>
      </w:r>
      <w:r w:rsidR="00AC24C0">
        <w:rPr>
          <w:sz w:val="24"/>
          <w:szCs w:val="24"/>
        </w:rPr>
        <w:t xml:space="preserve">práce </w:t>
      </w:r>
      <w:r w:rsidRPr="00F23048">
        <w:rPr>
          <w:sz w:val="24"/>
          <w:szCs w:val="24"/>
        </w:rPr>
        <w:t xml:space="preserve">je </w:t>
      </w:r>
      <w:r w:rsidR="00951CF6" w:rsidRPr="00F23048">
        <w:rPr>
          <w:sz w:val="24"/>
          <w:szCs w:val="24"/>
        </w:rPr>
        <w:t>dobrá</w:t>
      </w:r>
      <w:r w:rsidR="00AC24C0">
        <w:rPr>
          <w:sz w:val="24"/>
          <w:szCs w:val="24"/>
        </w:rPr>
        <w:t>.</w:t>
      </w:r>
      <w:r w:rsidR="007A7125">
        <w:rPr>
          <w:sz w:val="24"/>
          <w:szCs w:val="24"/>
        </w:rPr>
        <w:t xml:space="preserve"> </w:t>
      </w:r>
      <w:r w:rsidR="00AC24C0">
        <w:rPr>
          <w:sz w:val="24"/>
          <w:szCs w:val="24"/>
        </w:rPr>
        <w:t xml:space="preserve">V menším množství </w:t>
      </w:r>
      <w:r w:rsidR="007A7125">
        <w:rPr>
          <w:sz w:val="24"/>
          <w:szCs w:val="24"/>
        </w:rPr>
        <w:t>s</w:t>
      </w:r>
      <w:r w:rsidR="00AC24C0">
        <w:rPr>
          <w:sz w:val="24"/>
          <w:szCs w:val="24"/>
        </w:rPr>
        <w:t xml:space="preserve">e v práci objevují gramatické nedostatky (v morfologii při deklinaci substantiv v plurálu, v časování předponových sloves, v syntaxi </w:t>
      </w:r>
      <w:r w:rsidR="007A7125">
        <w:rPr>
          <w:sz w:val="24"/>
          <w:szCs w:val="24"/>
        </w:rPr>
        <w:t xml:space="preserve">ve </w:t>
      </w:r>
      <w:r w:rsidR="00AC24C0">
        <w:rPr>
          <w:sz w:val="24"/>
          <w:szCs w:val="24"/>
        </w:rPr>
        <w:t>slovosled</w:t>
      </w:r>
      <w:r w:rsidR="007A7125">
        <w:rPr>
          <w:sz w:val="24"/>
          <w:szCs w:val="24"/>
        </w:rPr>
        <w:t>u</w:t>
      </w:r>
      <w:r w:rsidR="00AC24C0">
        <w:rPr>
          <w:sz w:val="24"/>
          <w:szCs w:val="24"/>
        </w:rPr>
        <w:t xml:space="preserve"> hlavních vět pod vlivem češtiny a angličtiny, ve vedlejších větách někdy není verbum finitum na konci). Lexikálně stylistická stránka textu práce je na velmi dobré úrovni – je zřejmé, že autorka má poměrně bohatou slovní zásobu i povědomí o jejím stylovém rozvrstvení. Odkazy na použitou literaturu jsou </w:t>
      </w:r>
      <w:r w:rsidR="007A7125">
        <w:rPr>
          <w:sz w:val="24"/>
          <w:szCs w:val="24"/>
        </w:rPr>
        <w:t xml:space="preserve">uváděny </w:t>
      </w:r>
      <w:r w:rsidR="00AC24C0">
        <w:rPr>
          <w:sz w:val="24"/>
          <w:szCs w:val="24"/>
        </w:rPr>
        <w:t>korektn</w:t>
      </w:r>
      <w:r w:rsidR="007A7125">
        <w:rPr>
          <w:sz w:val="24"/>
          <w:szCs w:val="24"/>
        </w:rPr>
        <w:t>ě. P</w:t>
      </w:r>
      <w:r w:rsidR="009D537C">
        <w:rPr>
          <w:sz w:val="24"/>
          <w:szCs w:val="24"/>
        </w:rPr>
        <w:t xml:space="preserve">řílohy jsou vhodně </w:t>
      </w:r>
      <w:r w:rsidR="007A7125">
        <w:rPr>
          <w:sz w:val="24"/>
          <w:szCs w:val="24"/>
        </w:rPr>
        <w:t>z</w:t>
      </w:r>
      <w:r w:rsidR="009D537C">
        <w:rPr>
          <w:sz w:val="24"/>
          <w:szCs w:val="24"/>
        </w:rPr>
        <w:t xml:space="preserve">voleny a kvalitně zpracovány. </w:t>
      </w:r>
    </w:p>
    <w:p w14:paraId="0C6ED634" w14:textId="131C4BA8" w:rsidR="00AC24C0" w:rsidRDefault="00AC24C0" w:rsidP="00AC24C0">
      <w:pPr>
        <w:jc w:val="both"/>
        <w:rPr>
          <w:b/>
          <w:bCs/>
          <w:sz w:val="24"/>
          <w:szCs w:val="24"/>
        </w:rPr>
      </w:pPr>
    </w:p>
    <w:p w14:paraId="3F8F1970" w14:textId="77777777" w:rsidR="00AC24C0" w:rsidRDefault="00AC24C0" w:rsidP="00AC24C0">
      <w:pPr>
        <w:jc w:val="both"/>
        <w:rPr>
          <w:b/>
          <w:bCs/>
          <w:sz w:val="24"/>
          <w:szCs w:val="24"/>
        </w:rPr>
      </w:pPr>
    </w:p>
    <w:p w14:paraId="5CA31F39" w14:textId="6CF65DB1" w:rsidR="00A41A09" w:rsidRPr="00F23048" w:rsidRDefault="00797B93" w:rsidP="00FA178C">
      <w:pPr>
        <w:spacing w:after="120"/>
        <w:ind w:left="284" w:hanging="284"/>
        <w:rPr>
          <w:sz w:val="24"/>
          <w:szCs w:val="24"/>
        </w:rPr>
      </w:pPr>
      <w:r w:rsidRPr="00F23048">
        <w:rPr>
          <w:b/>
          <w:bCs/>
          <w:sz w:val="24"/>
          <w:szCs w:val="24"/>
        </w:rPr>
        <w:t xml:space="preserve">4. </w:t>
      </w:r>
      <w:r w:rsidR="00AC41A0" w:rsidRPr="00F23048">
        <w:rPr>
          <w:b/>
          <w:bCs/>
          <w:sz w:val="24"/>
          <w:szCs w:val="24"/>
        </w:rPr>
        <w:tab/>
      </w:r>
      <w:r w:rsidRPr="00F23048">
        <w:rPr>
          <w:b/>
          <w:bCs/>
          <w:sz w:val="24"/>
          <w:szCs w:val="24"/>
        </w:rPr>
        <w:t>STRUČNÝ KOMENTÁŘ HODNOTITELE</w:t>
      </w:r>
      <w:r w:rsidRPr="00F23048">
        <w:rPr>
          <w:sz w:val="24"/>
          <w:szCs w:val="24"/>
        </w:rPr>
        <w:t xml:space="preserve"> (celkový dojem z diplomové práce, silné a slabé stránky, originalita myšlenek apod.): </w:t>
      </w:r>
    </w:p>
    <w:p w14:paraId="4C9F317B" w14:textId="7457E48A" w:rsidR="00964334" w:rsidRPr="00F23048" w:rsidRDefault="009D537C" w:rsidP="00C02271">
      <w:pPr>
        <w:jc w:val="both"/>
        <w:rPr>
          <w:sz w:val="24"/>
          <w:szCs w:val="24"/>
        </w:rPr>
      </w:pPr>
      <w:r>
        <w:rPr>
          <w:sz w:val="24"/>
          <w:szCs w:val="24"/>
        </w:rPr>
        <w:t>Celkový dojem z p</w:t>
      </w:r>
      <w:r w:rsidR="00FA178C" w:rsidRPr="00F23048">
        <w:rPr>
          <w:sz w:val="24"/>
          <w:szCs w:val="24"/>
        </w:rPr>
        <w:t>ředložen</w:t>
      </w:r>
      <w:r>
        <w:rPr>
          <w:sz w:val="24"/>
          <w:szCs w:val="24"/>
        </w:rPr>
        <w:t>é</w:t>
      </w:r>
      <w:r w:rsidR="00FA178C" w:rsidRPr="00F23048">
        <w:rPr>
          <w:sz w:val="24"/>
          <w:szCs w:val="24"/>
        </w:rPr>
        <w:t xml:space="preserve"> </w:t>
      </w:r>
      <w:r>
        <w:rPr>
          <w:sz w:val="24"/>
          <w:szCs w:val="24"/>
        </w:rPr>
        <w:t>diplomov</w:t>
      </w:r>
      <w:r w:rsidR="007A7125">
        <w:rPr>
          <w:sz w:val="24"/>
          <w:szCs w:val="24"/>
        </w:rPr>
        <w:t>é</w:t>
      </w:r>
      <w:r>
        <w:rPr>
          <w:sz w:val="24"/>
          <w:szCs w:val="24"/>
        </w:rPr>
        <w:t xml:space="preserve"> </w:t>
      </w:r>
      <w:r w:rsidR="00FA178C" w:rsidRPr="00F23048">
        <w:rPr>
          <w:sz w:val="24"/>
          <w:szCs w:val="24"/>
        </w:rPr>
        <w:t>práce</w:t>
      </w:r>
      <w:r>
        <w:rPr>
          <w:sz w:val="24"/>
          <w:szCs w:val="24"/>
        </w:rPr>
        <w:t xml:space="preserve"> je velmi dobrý – </w:t>
      </w:r>
      <w:r w:rsidR="005552D0">
        <w:rPr>
          <w:sz w:val="24"/>
          <w:szCs w:val="24"/>
        </w:rPr>
        <w:t xml:space="preserve">text </w:t>
      </w:r>
      <w:r>
        <w:rPr>
          <w:sz w:val="24"/>
          <w:szCs w:val="24"/>
        </w:rPr>
        <w:t xml:space="preserve">práce odpovídá </w:t>
      </w:r>
      <w:r w:rsidR="005552D0">
        <w:rPr>
          <w:sz w:val="24"/>
          <w:szCs w:val="24"/>
        </w:rPr>
        <w:t xml:space="preserve">obsahovým i formálním </w:t>
      </w:r>
      <w:r>
        <w:rPr>
          <w:sz w:val="24"/>
          <w:szCs w:val="24"/>
        </w:rPr>
        <w:t xml:space="preserve">požadavkům </w:t>
      </w:r>
      <w:r w:rsidR="00951CF6" w:rsidRPr="00F23048">
        <w:rPr>
          <w:sz w:val="24"/>
          <w:szCs w:val="24"/>
        </w:rPr>
        <w:t>kladen</w:t>
      </w:r>
      <w:r>
        <w:rPr>
          <w:sz w:val="24"/>
          <w:szCs w:val="24"/>
        </w:rPr>
        <w:t xml:space="preserve">ým </w:t>
      </w:r>
      <w:r w:rsidR="00951CF6" w:rsidRPr="00F23048">
        <w:rPr>
          <w:sz w:val="24"/>
          <w:szCs w:val="24"/>
        </w:rPr>
        <w:t xml:space="preserve">na </w:t>
      </w:r>
      <w:r>
        <w:rPr>
          <w:sz w:val="24"/>
          <w:szCs w:val="24"/>
        </w:rPr>
        <w:t>kvalifikační prác</w:t>
      </w:r>
      <w:r w:rsidR="005552D0">
        <w:rPr>
          <w:sz w:val="24"/>
          <w:szCs w:val="24"/>
        </w:rPr>
        <w:t>e</w:t>
      </w:r>
      <w:r>
        <w:rPr>
          <w:sz w:val="24"/>
          <w:szCs w:val="24"/>
        </w:rPr>
        <w:t xml:space="preserve"> v magisterském stupni studia</w:t>
      </w:r>
      <w:r w:rsidR="005552D0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Silnou stránkou práce je schopnost samostatně kriticky posoudit texty, o kterých téměř neexistuje sekundární literatura. Autorka práce dokázala např. identifikovat některé stylové rysy próz </w:t>
      </w:r>
      <w:r w:rsidRPr="009D537C">
        <w:rPr>
          <w:sz w:val="24"/>
          <w:szCs w:val="24"/>
        </w:rPr>
        <w:t>K</w:t>
      </w:r>
      <w:r w:rsidR="005552D0">
        <w:rPr>
          <w:sz w:val="24"/>
          <w:szCs w:val="24"/>
        </w:rPr>
        <w:t>eto</w:t>
      </w:r>
      <w:r>
        <w:rPr>
          <w:sz w:val="24"/>
          <w:szCs w:val="24"/>
        </w:rPr>
        <w:t xml:space="preserve"> </w:t>
      </w:r>
      <w:r w:rsidRPr="009D537C">
        <w:rPr>
          <w:sz w:val="24"/>
          <w:szCs w:val="24"/>
        </w:rPr>
        <w:t xml:space="preserve">von </w:t>
      </w:r>
      <w:proofErr w:type="spellStart"/>
      <w:r w:rsidRPr="009D537C">
        <w:rPr>
          <w:sz w:val="24"/>
          <w:szCs w:val="24"/>
        </w:rPr>
        <w:t>Waberer</w:t>
      </w:r>
      <w:proofErr w:type="spellEnd"/>
      <w:r>
        <w:rPr>
          <w:sz w:val="24"/>
          <w:szCs w:val="24"/>
        </w:rPr>
        <w:t xml:space="preserve"> jako povrchní (v charakteristice některých postav), jiné jako přináležející k umělecky náročné tvo</w:t>
      </w:r>
      <w:r w:rsidR="005552D0">
        <w:rPr>
          <w:sz w:val="24"/>
          <w:szCs w:val="24"/>
        </w:rPr>
        <w:t>r</w:t>
      </w:r>
      <w:r>
        <w:rPr>
          <w:sz w:val="24"/>
          <w:szCs w:val="24"/>
        </w:rPr>
        <w:t xml:space="preserve">bě (otevřené konce některých povídek, </w:t>
      </w:r>
      <w:r w:rsidR="00C02271">
        <w:rPr>
          <w:sz w:val="24"/>
          <w:szCs w:val="24"/>
        </w:rPr>
        <w:t xml:space="preserve">přítomnost více významových vrstev, </w:t>
      </w:r>
      <w:r>
        <w:rPr>
          <w:sz w:val="24"/>
          <w:szCs w:val="24"/>
        </w:rPr>
        <w:t xml:space="preserve">pojetí </w:t>
      </w:r>
      <w:r w:rsidR="00C02271">
        <w:rPr>
          <w:sz w:val="24"/>
          <w:szCs w:val="24"/>
        </w:rPr>
        <w:t xml:space="preserve">setkávání se s </w:t>
      </w:r>
      <w:r>
        <w:rPr>
          <w:sz w:val="24"/>
          <w:szCs w:val="24"/>
        </w:rPr>
        <w:t>cizí</w:t>
      </w:r>
      <w:r w:rsidR="00C02271">
        <w:rPr>
          <w:sz w:val="24"/>
          <w:szCs w:val="24"/>
        </w:rPr>
        <w:t>m</w:t>
      </w:r>
      <w:r>
        <w:rPr>
          <w:sz w:val="24"/>
          <w:szCs w:val="24"/>
        </w:rPr>
        <w:t xml:space="preserve"> jako projekt</w:t>
      </w:r>
      <w:r w:rsidR="00C02271">
        <w:rPr>
          <w:sz w:val="24"/>
          <w:szCs w:val="24"/>
        </w:rPr>
        <w:t xml:space="preserve">, jehož úspěšnost je nejistá). Slabší stránkou práce jsou rozsáhlé popisy dějové linie textů bez výraznějšího usouvztažnění obsahových a tvarových aspektů. </w:t>
      </w:r>
    </w:p>
    <w:p w14:paraId="6922DE20" w14:textId="445E1B4C" w:rsidR="00D97CA9" w:rsidRPr="00F23048" w:rsidRDefault="00D97CA9" w:rsidP="007F473C">
      <w:pPr>
        <w:jc w:val="right"/>
        <w:rPr>
          <w:sz w:val="24"/>
          <w:szCs w:val="24"/>
        </w:rPr>
      </w:pPr>
    </w:p>
    <w:p w14:paraId="7D4220EF" w14:textId="77777777" w:rsidR="00F23048" w:rsidRDefault="00F23048" w:rsidP="00A41A09">
      <w:pPr>
        <w:spacing w:after="120"/>
        <w:ind w:left="284" w:hanging="284"/>
        <w:rPr>
          <w:b/>
          <w:bCs/>
          <w:sz w:val="24"/>
          <w:szCs w:val="24"/>
        </w:rPr>
      </w:pPr>
    </w:p>
    <w:p w14:paraId="79B05D72" w14:textId="1BED64D6" w:rsidR="00A41A09" w:rsidRPr="00F23048" w:rsidRDefault="00797B93" w:rsidP="00A41A09">
      <w:pPr>
        <w:spacing w:after="120"/>
        <w:ind w:left="284" w:hanging="284"/>
        <w:rPr>
          <w:sz w:val="24"/>
          <w:szCs w:val="24"/>
        </w:rPr>
      </w:pPr>
      <w:r w:rsidRPr="00F23048">
        <w:rPr>
          <w:b/>
          <w:bCs/>
          <w:sz w:val="24"/>
          <w:szCs w:val="24"/>
        </w:rPr>
        <w:t xml:space="preserve">5. </w:t>
      </w:r>
      <w:r w:rsidR="00AC41A0" w:rsidRPr="00F23048">
        <w:rPr>
          <w:b/>
          <w:bCs/>
          <w:sz w:val="24"/>
          <w:szCs w:val="24"/>
        </w:rPr>
        <w:tab/>
      </w:r>
      <w:r w:rsidRPr="00F23048">
        <w:rPr>
          <w:b/>
          <w:bCs/>
          <w:sz w:val="24"/>
          <w:szCs w:val="24"/>
        </w:rPr>
        <w:t>OTÁZKY A PŘIPOMÍNKY DOPORUČENÉ K BLIŽŠÍMU VYSVĚTLENÍ PŘI OBHAJOBĚ</w:t>
      </w:r>
      <w:r w:rsidRPr="00F23048">
        <w:rPr>
          <w:sz w:val="24"/>
          <w:szCs w:val="24"/>
        </w:rPr>
        <w:t xml:space="preserve"> (jedna až tři):</w:t>
      </w:r>
      <w:r w:rsidR="00D05C15" w:rsidRPr="00F23048">
        <w:rPr>
          <w:sz w:val="24"/>
          <w:szCs w:val="24"/>
        </w:rPr>
        <w:t xml:space="preserve"> </w:t>
      </w:r>
    </w:p>
    <w:p w14:paraId="539CFA04" w14:textId="1F3DC994" w:rsidR="00CB7E1F" w:rsidRPr="00F23048" w:rsidRDefault="00C02271" w:rsidP="00610C44">
      <w:pPr>
        <w:rPr>
          <w:sz w:val="24"/>
          <w:szCs w:val="24"/>
        </w:rPr>
      </w:pPr>
      <w:r>
        <w:rPr>
          <w:sz w:val="24"/>
          <w:szCs w:val="24"/>
        </w:rPr>
        <w:t xml:space="preserve">Jak si vysvětlujete, že hojně vydávaná a překládaná tvorba </w:t>
      </w:r>
      <w:r w:rsidRPr="009D537C">
        <w:rPr>
          <w:sz w:val="24"/>
          <w:szCs w:val="24"/>
        </w:rPr>
        <w:t>K</w:t>
      </w:r>
      <w:r w:rsidR="005552D0">
        <w:rPr>
          <w:sz w:val="24"/>
          <w:szCs w:val="24"/>
        </w:rPr>
        <w:t>eto</w:t>
      </w:r>
      <w:r>
        <w:rPr>
          <w:sz w:val="24"/>
          <w:szCs w:val="24"/>
        </w:rPr>
        <w:t xml:space="preserve"> </w:t>
      </w:r>
      <w:r w:rsidRPr="009D537C">
        <w:rPr>
          <w:sz w:val="24"/>
          <w:szCs w:val="24"/>
        </w:rPr>
        <w:t xml:space="preserve">von </w:t>
      </w:r>
      <w:proofErr w:type="spellStart"/>
      <w:r w:rsidRPr="009D537C">
        <w:rPr>
          <w:sz w:val="24"/>
          <w:szCs w:val="24"/>
        </w:rPr>
        <w:t>Waberer</w:t>
      </w:r>
      <w:proofErr w:type="spellEnd"/>
      <w:r>
        <w:rPr>
          <w:sz w:val="24"/>
          <w:szCs w:val="24"/>
        </w:rPr>
        <w:t xml:space="preserve"> poutá tak malou pozornost odborné literární kritiky?</w:t>
      </w:r>
    </w:p>
    <w:p w14:paraId="50DBD0FD" w14:textId="77777777" w:rsidR="00F23048" w:rsidRDefault="00F23048" w:rsidP="00E80569">
      <w:pPr>
        <w:spacing w:after="120"/>
        <w:ind w:left="284" w:hanging="284"/>
        <w:rPr>
          <w:b/>
          <w:bCs/>
          <w:sz w:val="24"/>
          <w:szCs w:val="24"/>
        </w:rPr>
      </w:pPr>
    </w:p>
    <w:p w14:paraId="2A2DB630" w14:textId="7F0A7FF5" w:rsidR="00F23048" w:rsidRDefault="00797B93" w:rsidP="00E80569">
      <w:pPr>
        <w:spacing w:after="120"/>
        <w:ind w:left="284" w:hanging="284"/>
        <w:rPr>
          <w:sz w:val="24"/>
          <w:szCs w:val="24"/>
        </w:rPr>
      </w:pPr>
      <w:r w:rsidRPr="00F23048">
        <w:rPr>
          <w:b/>
          <w:bCs/>
          <w:sz w:val="24"/>
          <w:szCs w:val="24"/>
        </w:rPr>
        <w:t xml:space="preserve">6. </w:t>
      </w:r>
      <w:r w:rsidR="00AC41A0" w:rsidRPr="00F23048">
        <w:rPr>
          <w:b/>
          <w:bCs/>
          <w:sz w:val="24"/>
          <w:szCs w:val="24"/>
        </w:rPr>
        <w:tab/>
      </w:r>
      <w:r w:rsidRPr="00F23048">
        <w:rPr>
          <w:b/>
          <w:bCs/>
          <w:sz w:val="24"/>
          <w:szCs w:val="24"/>
        </w:rPr>
        <w:t>NAVRHOVANÁ ZNÁMKA</w:t>
      </w:r>
      <w:r w:rsidRPr="00F23048">
        <w:rPr>
          <w:sz w:val="24"/>
          <w:szCs w:val="24"/>
        </w:rPr>
        <w:t xml:space="preserve"> (výborně, velmi dobře, dobře, nedoporučuji k obhajobě): </w:t>
      </w:r>
    </w:p>
    <w:p w14:paraId="4C1C9199" w14:textId="77777777" w:rsidR="00F23048" w:rsidRDefault="00F23048" w:rsidP="00E80569">
      <w:pPr>
        <w:spacing w:after="120"/>
        <w:ind w:left="284" w:hanging="284"/>
        <w:rPr>
          <w:b/>
          <w:bCs/>
          <w:sz w:val="28"/>
          <w:szCs w:val="28"/>
        </w:rPr>
      </w:pPr>
    </w:p>
    <w:p w14:paraId="48303AE0" w14:textId="0D45DC2E" w:rsidR="00A41A09" w:rsidRPr="00F23048" w:rsidRDefault="00F23048" w:rsidP="00E80569">
      <w:pPr>
        <w:spacing w:after="120"/>
        <w:ind w:left="284" w:hanging="284"/>
        <w:rPr>
          <w:sz w:val="28"/>
          <w:szCs w:val="28"/>
        </w:rPr>
      </w:pPr>
      <w:r w:rsidRPr="00F23048">
        <w:rPr>
          <w:b/>
          <w:bCs/>
          <w:sz w:val="28"/>
          <w:szCs w:val="28"/>
        </w:rPr>
        <w:t>velmi dobře</w:t>
      </w:r>
    </w:p>
    <w:p w14:paraId="7D4F91E4" w14:textId="31260A13" w:rsidR="00CB7E1F" w:rsidRDefault="00CB7E1F" w:rsidP="00797B93">
      <w:pPr>
        <w:jc w:val="both"/>
        <w:rPr>
          <w:sz w:val="24"/>
          <w:szCs w:val="24"/>
        </w:rPr>
      </w:pPr>
    </w:p>
    <w:p w14:paraId="1B5D4648" w14:textId="6AE78ABA" w:rsidR="00F23048" w:rsidRDefault="00F23048" w:rsidP="00797B93">
      <w:pPr>
        <w:jc w:val="both"/>
        <w:rPr>
          <w:sz w:val="24"/>
          <w:szCs w:val="24"/>
        </w:rPr>
      </w:pPr>
    </w:p>
    <w:p w14:paraId="4FC1E081" w14:textId="77777777" w:rsidR="005552D0" w:rsidRDefault="005552D0" w:rsidP="00797B93">
      <w:pPr>
        <w:jc w:val="both"/>
        <w:rPr>
          <w:sz w:val="24"/>
          <w:szCs w:val="24"/>
        </w:rPr>
      </w:pPr>
    </w:p>
    <w:p w14:paraId="06588729" w14:textId="77777777" w:rsidR="00F23048" w:rsidRPr="00F23048" w:rsidRDefault="00F23048" w:rsidP="00797B93">
      <w:pPr>
        <w:jc w:val="both"/>
        <w:rPr>
          <w:sz w:val="24"/>
          <w:szCs w:val="24"/>
        </w:rPr>
      </w:pPr>
    </w:p>
    <w:p w14:paraId="709CD4F5" w14:textId="0139EB2C" w:rsidR="008A1B4F" w:rsidRPr="00FA178C" w:rsidRDefault="00797B93">
      <w:r w:rsidRPr="00F23048">
        <w:rPr>
          <w:sz w:val="24"/>
          <w:szCs w:val="24"/>
        </w:rPr>
        <w:t>Datum:</w:t>
      </w:r>
      <w:r w:rsidRPr="00F23048">
        <w:rPr>
          <w:sz w:val="24"/>
          <w:szCs w:val="24"/>
        </w:rPr>
        <w:tab/>
      </w:r>
      <w:r w:rsidR="0067176C" w:rsidRPr="00F23048">
        <w:rPr>
          <w:sz w:val="24"/>
          <w:szCs w:val="24"/>
        </w:rPr>
        <w:t>2</w:t>
      </w:r>
      <w:r w:rsidR="00C02271">
        <w:rPr>
          <w:sz w:val="24"/>
          <w:szCs w:val="24"/>
        </w:rPr>
        <w:t>6</w:t>
      </w:r>
      <w:r w:rsidR="0067176C" w:rsidRPr="00F23048">
        <w:rPr>
          <w:sz w:val="24"/>
          <w:szCs w:val="24"/>
        </w:rPr>
        <w:t>.</w:t>
      </w:r>
      <w:r w:rsidR="00DC64EF" w:rsidRPr="00F23048">
        <w:rPr>
          <w:sz w:val="24"/>
          <w:szCs w:val="24"/>
        </w:rPr>
        <w:t>8</w:t>
      </w:r>
      <w:r w:rsidR="0067176C" w:rsidRPr="00F23048">
        <w:rPr>
          <w:sz w:val="24"/>
          <w:szCs w:val="24"/>
        </w:rPr>
        <w:t>.2022</w:t>
      </w:r>
      <w:r w:rsidRPr="00F23048">
        <w:rPr>
          <w:sz w:val="24"/>
          <w:szCs w:val="24"/>
        </w:rPr>
        <w:tab/>
      </w:r>
      <w:r w:rsidRPr="00FA178C">
        <w:tab/>
      </w:r>
      <w:r w:rsidRPr="00FA178C">
        <w:tab/>
      </w:r>
      <w:r w:rsidRPr="00FA178C">
        <w:tab/>
      </w:r>
      <w:r w:rsidRPr="00FA178C">
        <w:tab/>
        <w:t>Podpis:</w:t>
      </w:r>
      <w:bookmarkStart w:id="0" w:name="_GoBack"/>
      <w:bookmarkEnd w:id="0"/>
    </w:p>
    <w:sectPr w:rsidR="008A1B4F" w:rsidRPr="00FA178C" w:rsidSect="0048632B">
      <w:pgSz w:w="12240" w:h="15840"/>
      <w:pgMar w:top="1077" w:right="1418" w:bottom="1077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865F14"/>
    <w:multiLevelType w:val="hybridMultilevel"/>
    <w:tmpl w:val="B0C047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B4F"/>
    <w:rsid w:val="00011822"/>
    <w:rsid w:val="000239E5"/>
    <w:rsid w:val="00027E39"/>
    <w:rsid w:val="000529D7"/>
    <w:rsid w:val="000544D5"/>
    <w:rsid w:val="00055D75"/>
    <w:rsid w:val="000850D7"/>
    <w:rsid w:val="00093228"/>
    <w:rsid w:val="000A65A3"/>
    <w:rsid w:val="000B02DA"/>
    <w:rsid w:val="000B5206"/>
    <w:rsid w:val="000C4B55"/>
    <w:rsid w:val="000C645C"/>
    <w:rsid w:val="000D006C"/>
    <w:rsid w:val="000F3F8C"/>
    <w:rsid w:val="000F4C78"/>
    <w:rsid w:val="00151C7B"/>
    <w:rsid w:val="00157FEB"/>
    <w:rsid w:val="001660E6"/>
    <w:rsid w:val="00171696"/>
    <w:rsid w:val="00171F28"/>
    <w:rsid w:val="00185179"/>
    <w:rsid w:val="001A3936"/>
    <w:rsid w:val="001A68F7"/>
    <w:rsid w:val="001C773A"/>
    <w:rsid w:val="001E76F2"/>
    <w:rsid w:val="001F6EBF"/>
    <w:rsid w:val="00213871"/>
    <w:rsid w:val="002214B8"/>
    <w:rsid w:val="00232985"/>
    <w:rsid w:val="002333FE"/>
    <w:rsid w:val="002413B1"/>
    <w:rsid w:val="00255F57"/>
    <w:rsid w:val="00275603"/>
    <w:rsid w:val="002B3071"/>
    <w:rsid w:val="002B6154"/>
    <w:rsid w:val="002C0A92"/>
    <w:rsid w:val="002C5A46"/>
    <w:rsid w:val="002D270F"/>
    <w:rsid w:val="002E13B7"/>
    <w:rsid w:val="002F74A6"/>
    <w:rsid w:val="00302901"/>
    <w:rsid w:val="00306C88"/>
    <w:rsid w:val="00321D23"/>
    <w:rsid w:val="003374C3"/>
    <w:rsid w:val="003446AF"/>
    <w:rsid w:val="00354548"/>
    <w:rsid w:val="00355763"/>
    <w:rsid w:val="00362288"/>
    <w:rsid w:val="00365F77"/>
    <w:rsid w:val="003666BE"/>
    <w:rsid w:val="0036798F"/>
    <w:rsid w:val="00372552"/>
    <w:rsid w:val="00381D71"/>
    <w:rsid w:val="00394D94"/>
    <w:rsid w:val="003B6827"/>
    <w:rsid w:val="003C018C"/>
    <w:rsid w:val="003C0FE2"/>
    <w:rsid w:val="003C28F6"/>
    <w:rsid w:val="003C3F2A"/>
    <w:rsid w:val="003D1984"/>
    <w:rsid w:val="003D1D42"/>
    <w:rsid w:val="003E7C5C"/>
    <w:rsid w:val="003E7E85"/>
    <w:rsid w:val="00427C5F"/>
    <w:rsid w:val="004307ED"/>
    <w:rsid w:val="00444F29"/>
    <w:rsid w:val="00451694"/>
    <w:rsid w:val="00452610"/>
    <w:rsid w:val="00473598"/>
    <w:rsid w:val="0048632B"/>
    <w:rsid w:val="004A7290"/>
    <w:rsid w:val="004C4E9C"/>
    <w:rsid w:val="004D0C0D"/>
    <w:rsid w:val="004D5899"/>
    <w:rsid w:val="004E0C26"/>
    <w:rsid w:val="004F569F"/>
    <w:rsid w:val="0051707E"/>
    <w:rsid w:val="0052287B"/>
    <w:rsid w:val="005312C1"/>
    <w:rsid w:val="00545A06"/>
    <w:rsid w:val="005552D0"/>
    <w:rsid w:val="00556904"/>
    <w:rsid w:val="005652DE"/>
    <w:rsid w:val="00584212"/>
    <w:rsid w:val="005A1E15"/>
    <w:rsid w:val="005A375D"/>
    <w:rsid w:val="005B62C2"/>
    <w:rsid w:val="005C2875"/>
    <w:rsid w:val="006020BF"/>
    <w:rsid w:val="00610C44"/>
    <w:rsid w:val="00614DD5"/>
    <w:rsid w:val="006459EC"/>
    <w:rsid w:val="00646298"/>
    <w:rsid w:val="006540C7"/>
    <w:rsid w:val="00655963"/>
    <w:rsid w:val="00670721"/>
    <w:rsid w:val="0067176C"/>
    <w:rsid w:val="0068000D"/>
    <w:rsid w:val="00695E52"/>
    <w:rsid w:val="006B5CED"/>
    <w:rsid w:val="006D6E23"/>
    <w:rsid w:val="00710FF2"/>
    <w:rsid w:val="007245B2"/>
    <w:rsid w:val="007277FC"/>
    <w:rsid w:val="00753232"/>
    <w:rsid w:val="00762A82"/>
    <w:rsid w:val="00767C84"/>
    <w:rsid w:val="00782373"/>
    <w:rsid w:val="007909BC"/>
    <w:rsid w:val="00791737"/>
    <w:rsid w:val="0079239F"/>
    <w:rsid w:val="00797AAC"/>
    <w:rsid w:val="00797B93"/>
    <w:rsid w:val="007A7125"/>
    <w:rsid w:val="007B1B83"/>
    <w:rsid w:val="007B362C"/>
    <w:rsid w:val="007C6E4F"/>
    <w:rsid w:val="007D6D03"/>
    <w:rsid w:val="007E1602"/>
    <w:rsid w:val="007E39A3"/>
    <w:rsid w:val="007F473C"/>
    <w:rsid w:val="007F7880"/>
    <w:rsid w:val="00806618"/>
    <w:rsid w:val="0082324F"/>
    <w:rsid w:val="00832872"/>
    <w:rsid w:val="0085370D"/>
    <w:rsid w:val="0085588D"/>
    <w:rsid w:val="00864E6C"/>
    <w:rsid w:val="008724D7"/>
    <w:rsid w:val="00872D57"/>
    <w:rsid w:val="00873A8E"/>
    <w:rsid w:val="00874B41"/>
    <w:rsid w:val="008757AE"/>
    <w:rsid w:val="008A044E"/>
    <w:rsid w:val="008A1B4F"/>
    <w:rsid w:val="008A2A7D"/>
    <w:rsid w:val="008D087E"/>
    <w:rsid w:val="008E1E3F"/>
    <w:rsid w:val="008F0F14"/>
    <w:rsid w:val="008F4684"/>
    <w:rsid w:val="009103FB"/>
    <w:rsid w:val="009261AE"/>
    <w:rsid w:val="00950DE1"/>
    <w:rsid w:val="00951CF6"/>
    <w:rsid w:val="00954312"/>
    <w:rsid w:val="0095602C"/>
    <w:rsid w:val="009634F6"/>
    <w:rsid w:val="00964334"/>
    <w:rsid w:val="009750E9"/>
    <w:rsid w:val="00993BE4"/>
    <w:rsid w:val="009A42BB"/>
    <w:rsid w:val="009A703D"/>
    <w:rsid w:val="009D537C"/>
    <w:rsid w:val="009F3A73"/>
    <w:rsid w:val="00A01419"/>
    <w:rsid w:val="00A1370C"/>
    <w:rsid w:val="00A2528B"/>
    <w:rsid w:val="00A41A09"/>
    <w:rsid w:val="00A6237D"/>
    <w:rsid w:val="00A635FB"/>
    <w:rsid w:val="00A81357"/>
    <w:rsid w:val="00A81D9C"/>
    <w:rsid w:val="00A96AF0"/>
    <w:rsid w:val="00AC130E"/>
    <w:rsid w:val="00AC24C0"/>
    <w:rsid w:val="00AC41A0"/>
    <w:rsid w:val="00AC41BE"/>
    <w:rsid w:val="00AC4E15"/>
    <w:rsid w:val="00AC7B15"/>
    <w:rsid w:val="00AD4BCE"/>
    <w:rsid w:val="00AF53E5"/>
    <w:rsid w:val="00AF6E42"/>
    <w:rsid w:val="00B20AD6"/>
    <w:rsid w:val="00B4116D"/>
    <w:rsid w:val="00B5080A"/>
    <w:rsid w:val="00B64209"/>
    <w:rsid w:val="00B67FE4"/>
    <w:rsid w:val="00B74CAE"/>
    <w:rsid w:val="00B753AD"/>
    <w:rsid w:val="00B77194"/>
    <w:rsid w:val="00B777AF"/>
    <w:rsid w:val="00B900F0"/>
    <w:rsid w:val="00B90D20"/>
    <w:rsid w:val="00BA7468"/>
    <w:rsid w:val="00BB2EC7"/>
    <w:rsid w:val="00BC1D4A"/>
    <w:rsid w:val="00BE0CDC"/>
    <w:rsid w:val="00BF046F"/>
    <w:rsid w:val="00BF1EA4"/>
    <w:rsid w:val="00C02271"/>
    <w:rsid w:val="00C145C6"/>
    <w:rsid w:val="00C203BC"/>
    <w:rsid w:val="00C51A8A"/>
    <w:rsid w:val="00C66536"/>
    <w:rsid w:val="00C6676A"/>
    <w:rsid w:val="00C7395D"/>
    <w:rsid w:val="00C87E74"/>
    <w:rsid w:val="00C9230E"/>
    <w:rsid w:val="00C92620"/>
    <w:rsid w:val="00CB0C85"/>
    <w:rsid w:val="00CB7E1F"/>
    <w:rsid w:val="00CC5858"/>
    <w:rsid w:val="00CD4CAF"/>
    <w:rsid w:val="00D05C15"/>
    <w:rsid w:val="00D30480"/>
    <w:rsid w:val="00D34567"/>
    <w:rsid w:val="00D418AB"/>
    <w:rsid w:val="00D41CC2"/>
    <w:rsid w:val="00D4571E"/>
    <w:rsid w:val="00D50A50"/>
    <w:rsid w:val="00D56E2D"/>
    <w:rsid w:val="00D75678"/>
    <w:rsid w:val="00D770E0"/>
    <w:rsid w:val="00D8352B"/>
    <w:rsid w:val="00D919FE"/>
    <w:rsid w:val="00D97CA9"/>
    <w:rsid w:val="00DA4003"/>
    <w:rsid w:val="00DA71DF"/>
    <w:rsid w:val="00DC1F62"/>
    <w:rsid w:val="00DC404D"/>
    <w:rsid w:val="00DC5ECD"/>
    <w:rsid w:val="00DC64EF"/>
    <w:rsid w:val="00DE3973"/>
    <w:rsid w:val="00E02B68"/>
    <w:rsid w:val="00E05BC2"/>
    <w:rsid w:val="00E23B63"/>
    <w:rsid w:val="00E37D93"/>
    <w:rsid w:val="00E5434E"/>
    <w:rsid w:val="00E71359"/>
    <w:rsid w:val="00E80569"/>
    <w:rsid w:val="00E8573E"/>
    <w:rsid w:val="00E96D79"/>
    <w:rsid w:val="00EE56E7"/>
    <w:rsid w:val="00F149BC"/>
    <w:rsid w:val="00F1625A"/>
    <w:rsid w:val="00F23048"/>
    <w:rsid w:val="00F27DAE"/>
    <w:rsid w:val="00F47DA5"/>
    <w:rsid w:val="00F559AC"/>
    <w:rsid w:val="00F94EC3"/>
    <w:rsid w:val="00F95628"/>
    <w:rsid w:val="00FA00D0"/>
    <w:rsid w:val="00FA064B"/>
    <w:rsid w:val="00FA178C"/>
    <w:rsid w:val="00FA49CC"/>
    <w:rsid w:val="00FC0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687165"/>
  <w15:docId w15:val="{72FB87FE-0299-440C-B748-4757D4235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4863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753AD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BA7468"/>
    <w:rPr>
      <w:color w:val="0000FF"/>
      <w:u w:val="single"/>
    </w:rPr>
  </w:style>
  <w:style w:type="character" w:styleId="Odkaznakoment">
    <w:name w:val="annotation reference"/>
    <w:basedOn w:val="Standardnpsmoodstavce"/>
    <w:semiHidden/>
    <w:unhideWhenUsed/>
    <w:rsid w:val="00A6237D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A6237D"/>
  </w:style>
  <w:style w:type="character" w:customStyle="1" w:styleId="TextkomenteChar">
    <w:name w:val="Text komentáře Char"/>
    <w:basedOn w:val="Standardnpsmoodstavce"/>
    <w:link w:val="Textkomente"/>
    <w:semiHidden/>
    <w:rsid w:val="00A6237D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A6237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A6237D"/>
    <w:rPr>
      <w:b/>
      <w:bCs/>
    </w:rPr>
  </w:style>
  <w:style w:type="paragraph" w:styleId="Textbubliny">
    <w:name w:val="Balloon Text"/>
    <w:basedOn w:val="Normln"/>
    <w:link w:val="TextbublinyChar"/>
    <w:rsid w:val="00A6237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A623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729</Words>
  <Characters>4306</Characters>
  <Application>Microsoft Office Word</Application>
  <DocSecurity>0</DocSecurity>
  <Lines>35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Z Á P A D O Č E S K Á    U N I V E R Z I T A   V  P L Z N I</vt:lpstr>
      <vt:lpstr>Z Á P A D O Č E S K Á    U N I V E R Z I T A   V  P L Z N I</vt:lpstr>
    </vt:vector>
  </TitlesOfParts>
  <Company>Západočeská univerzita v Plzni</Company>
  <LinksUpToDate>false</LinksUpToDate>
  <CharactersWithSpaces>5025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Á P A D O Č E S K Á    U N I V E R Z I T A   V  P L Z N I</dc:title>
  <dc:creator>buskova</dc:creator>
  <cp:lastModifiedBy>doc. Petr Kučera</cp:lastModifiedBy>
  <cp:revision>2</cp:revision>
  <cp:lastPrinted>2022-08-23T14:18:00Z</cp:lastPrinted>
  <dcterms:created xsi:type="dcterms:W3CDTF">2022-08-26T11:43:00Z</dcterms:created>
  <dcterms:modified xsi:type="dcterms:W3CDTF">2022-08-26T11:43:00Z</dcterms:modified>
</cp:coreProperties>
</file>