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0DDB4" w14:textId="77777777" w:rsidR="00CC5EF3" w:rsidRDefault="00CC5EF3" w:rsidP="00CC5EF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Oponentský posudek</w:t>
      </w:r>
    </w:p>
    <w:p w14:paraId="74563374" w14:textId="77777777" w:rsidR="00CC5EF3" w:rsidRDefault="00CC5EF3" w:rsidP="00CC5EF3">
      <w:pPr>
        <w:jc w:val="both"/>
        <w:rPr>
          <w:rFonts w:ascii="Arial" w:hAnsi="Arial" w:cs="Arial"/>
          <w:sz w:val="28"/>
          <w:szCs w:val="28"/>
        </w:rPr>
      </w:pPr>
    </w:p>
    <w:p w14:paraId="2A00ED17" w14:textId="5A615A17" w:rsidR="00CC5EF3" w:rsidRDefault="00CC5EF3" w:rsidP="00CC5EF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diplomové práce </w:t>
      </w:r>
      <w:r>
        <w:rPr>
          <w:rFonts w:ascii="Arial" w:hAnsi="Arial" w:cs="Arial"/>
          <w:b/>
          <w:bCs/>
          <w:sz w:val="28"/>
          <w:szCs w:val="28"/>
        </w:rPr>
        <w:t>Kristýny Kaclíkové</w:t>
      </w:r>
      <w:r>
        <w:rPr>
          <w:rFonts w:ascii="Arial" w:hAnsi="Arial" w:cs="Arial"/>
          <w:sz w:val="28"/>
          <w:szCs w:val="28"/>
        </w:rPr>
        <w:t xml:space="preserve"> na téma</w:t>
      </w:r>
    </w:p>
    <w:p w14:paraId="00946041" w14:textId="77777777" w:rsidR="00CC5EF3" w:rsidRDefault="00CC5EF3" w:rsidP="00CC5EF3">
      <w:pPr>
        <w:jc w:val="center"/>
        <w:rPr>
          <w:rFonts w:ascii="Arial" w:hAnsi="Arial" w:cs="Arial"/>
          <w:sz w:val="28"/>
          <w:szCs w:val="28"/>
        </w:rPr>
      </w:pPr>
    </w:p>
    <w:p w14:paraId="280B1C47" w14:textId="0BBB958D" w:rsidR="00BC3507" w:rsidRPr="00CC5EF3" w:rsidRDefault="00CC5EF3" w:rsidP="00CC5EF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„Ochrana participačních práv dětí v soudním řízení“</w:t>
      </w:r>
    </w:p>
    <w:p w14:paraId="4D488B96" w14:textId="77777777" w:rsidR="0009106E" w:rsidRDefault="0009106E" w:rsidP="00BC3507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731FD161" w14:textId="77777777" w:rsidR="0009106E" w:rsidRDefault="0009106E" w:rsidP="0009106E">
      <w:pPr>
        <w:jc w:val="both"/>
        <w:rPr>
          <w:rFonts w:ascii="Arial" w:hAnsi="Arial" w:cs="Arial"/>
        </w:rPr>
      </w:pPr>
    </w:p>
    <w:p w14:paraId="26B078EA" w14:textId="7FC94B18" w:rsidR="00C3334E" w:rsidRPr="005D70E4" w:rsidRDefault="00C3334E" w:rsidP="00C3334E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Posuzovaná diplomová práce je věnovaná </w:t>
      </w:r>
      <w:r w:rsidR="00CC5EF3">
        <w:rPr>
          <w:rFonts w:ascii="Arial" w:hAnsi="Arial" w:cs="Arial"/>
        </w:rPr>
        <w:t>poměrně</w:t>
      </w:r>
      <w:r w:rsidR="00245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aktuálnímu a zároveň společensky citliv</w:t>
      </w:r>
      <w:r w:rsidR="00245D4D">
        <w:rPr>
          <w:rFonts w:ascii="Arial" w:hAnsi="Arial" w:cs="Arial"/>
        </w:rPr>
        <w:t>ě vnímanému</w:t>
      </w:r>
      <w:r>
        <w:rPr>
          <w:rFonts w:ascii="Arial" w:hAnsi="Arial" w:cs="Arial"/>
        </w:rPr>
        <w:t xml:space="preserve"> tématu, kterého se diplomantka zhostila pečlivě a zodpovědně. V práci mapuje </w:t>
      </w:r>
      <w:r w:rsidR="00A96884">
        <w:rPr>
          <w:rFonts w:ascii="Arial" w:hAnsi="Arial" w:cs="Arial"/>
        </w:rPr>
        <w:t>pojmosloví, právní úpravu a</w:t>
      </w:r>
      <w:r>
        <w:rPr>
          <w:rFonts w:ascii="Arial" w:hAnsi="Arial" w:cs="Arial"/>
        </w:rPr>
        <w:t xml:space="preserve"> vhodným způsobem využívá judikaturu Ústavního soudu ČR i Evropského soudu pro lidská práva (dále jen „ESLP“).</w:t>
      </w:r>
    </w:p>
    <w:p w14:paraId="5B1B7A74" w14:textId="77777777" w:rsidR="005D70E4" w:rsidRPr="005D70E4" w:rsidRDefault="00175CEF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5D70E4" w:rsidRPr="005D70E4">
        <w:rPr>
          <w:rFonts w:ascii="Arial" w:hAnsi="Arial" w:cs="Arial"/>
          <w:b/>
        </w:rPr>
        <w:t xml:space="preserve">ormální </w:t>
      </w:r>
      <w:r w:rsidR="00FD5EA6">
        <w:rPr>
          <w:rFonts w:ascii="Arial" w:hAnsi="Arial" w:cs="Arial"/>
          <w:b/>
        </w:rPr>
        <w:t xml:space="preserve">a stylistická </w:t>
      </w:r>
      <w:r w:rsidR="005D70E4" w:rsidRPr="005D70E4">
        <w:rPr>
          <w:rFonts w:ascii="Arial" w:hAnsi="Arial" w:cs="Arial"/>
          <w:b/>
        </w:rPr>
        <w:t>stránka:</w:t>
      </w:r>
    </w:p>
    <w:p w14:paraId="48359EFD" w14:textId="6DA05995" w:rsidR="004A56EB" w:rsidRDefault="005D70E4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Posuzovaná diplom</w:t>
      </w:r>
      <w:r w:rsidR="00CC3F61">
        <w:rPr>
          <w:rFonts w:ascii="Arial" w:hAnsi="Arial" w:cs="Arial"/>
        </w:rPr>
        <w:t xml:space="preserve">ová práce je rozdělena do </w:t>
      </w:r>
      <w:r w:rsidR="00663654">
        <w:rPr>
          <w:rFonts w:ascii="Arial" w:hAnsi="Arial" w:cs="Arial"/>
        </w:rPr>
        <w:t>šesti</w:t>
      </w:r>
      <w:r>
        <w:rPr>
          <w:rFonts w:ascii="Arial" w:hAnsi="Arial" w:cs="Arial"/>
        </w:rPr>
        <w:t xml:space="preserve"> kapitol</w:t>
      </w:r>
      <w:r w:rsidR="004A56EB">
        <w:rPr>
          <w:rFonts w:ascii="Arial" w:hAnsi="Arial" w:cs="Arial"/>
        </w:rPr>
        <w:t>, dále zahrnuje také obsah</w:t>
      </w:r>
      <w:r>
        <w:rPr>
          <w:rFonts w:ascii="Arial" w:hAnsi="Arial" w:cs="Arial"/>
        </w:rPr>
        <w:t xml:space="preserve">, </w:t>
      </w:r>
      <w:r w:rsidR="00236391">
        <w:rPr>
          <w:rFonts w:ascii="Arial" w:hAnsi="Arial" w:cs="Arial"/>
        </w:rPr>
        <w:t>úvod</w:t>
      </w:r>
      <w:r w:rsidR="00175CEF">
        <w:rPr>
          <w:rFonts w:ascii="Arial" w:hAnsi="Arial" w:cs="Arial"/>
        </w:rPr>
        <w:t xml:space="preserve">, </w:t>
      </w:r>
      <w:r w:rsidR="00236391">
        <w:rPr>
          <w:rFonts w:ascii="Arial" w:hAnsi="Arial" w:cs="Arial"/>
        </w:rPr>
        <w:t>závěr</w:t>
      </w:r>
      <w:r w:rsidR="00663654">
        <w:rPr>
          <w:rFonts w:ascii="Arial" w:hAnsi="Arial" w:cs="Arial"/>
        </w:rPr>
        <w:t>ečná shrnutí</w:t>
      </w:r>
      <w:r w:rsidR="00236391">
        <w:rPr>
          <w:rFonts w:ascii="Arial" w:hAnsi="Arial" w:cs="Arial"/>
        </w:rPr>
        <w:t xml:space="preserve">, </w:t>
      </w:r>
      <w:r w:rsidR="00663654">
        <w:rPr>
          <w:rFonts w:ascii="Arial" w:hAnsi="Arial" w:cs="Arial"/>
        </w:rPr>
        <w:t>použit</w:t>
      </w:r>
      <w:r w:rsidR="00C551D0">
        <w:rPr>
          <w:rFonts w:ascii="Arial" w:hAnsi="Arial" w:cs="Arial"/>
        </w:rPr>
        <w:t>ou</w:t>
      </w:r>
      <w:r w:rsidR="00663654">
        <w:rPr>
          <w:rFonts w:ascii="Arial" w:hAnsi="Arial" w:cs="Arial"/>
        </w:rPr>
        <w:t xml:space="preserve"> literatur</w:t>
      </w:r>
      <w:r w:rsidR="00C551D0">
        <w:rPr>
          <w:rFonts w:ascii="Arial" w:hAnsi="Arial" w:cs="Arial"/>
        </w:rPr>
        <w:t>u</w:t>
      </w:r>
      <w:r w:rsidR="00663654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anglicky psané resumé</w:t>
      </w:r>
      <w:r w:rsidR="00E3312E">
        <w:rPr>
          <w:rFonts w:ascii="Arial" w:hAnsi="Arial" w:cs="Arial"/>
        </w:rPr>
        <w:t>.</w:t>
      </w:r>
      <w:r w:rsidR="00C76C7C">
        <w:rPr>
          <w:rFonts w:ascii="Arial" w:hAnsi="Arial" w:cs="Arial"/>
        </w:rPr>
        <w:t xml:space="preserve"> </w:t>
      </w:r>
      <w:r w:rsidR="00175CEF">
        <w:rPr>
          <w:rFonts w:ascii="Arial" w:hAnsi="Arial" w:cs="Arial"/>
        </w:rPr>
        <w:t xml:space="preserve">Čítá celkem </w:t>
      </w:r>
      <w:r w:rsidR="00663654">
        <w:rPr>
          <w:rFonts w:ascii="Arial" w:hAnsi="Arial" w:cs="Arial"/>
        </w:rPr>
        <w:t>89</w:t>
      </w:r>
      <w:r w:rsidR="00D82BFF">
        <w:rPr>
          <w:rFonts w:ascii="Arial" w:hAnsi="Arial" w:cs="Arial"/>
        </w:rPr>
        <w:t xml:space="preserve"> stran, ro</w:t>
      </w:r>
      <w:r w:rsidR="00236391">
        <w:rPr>
          <w:rFonts w:ascii="Arial" w:hAnsi="Arial" w:cs="Arial"/>
        </w:rPr>
        <w:t xml:space="preserve">zsahem tedy </w:t>
      </w:r>
      <w:r w:rsidR="00663654">
        <w:rPr>
          <w:rFonts w:ascii="Arial" w:hAnsi="Arial" w:cs="Arial"/>
        </w:rPr>
        <w:t xml:space="preserve">více než </w:t>
      </w:r>
      <w:r w:rsidR="00236391">
        <w:rPr>
          <w:rFonts w:ascii="Arial" w:hAnsi="Arial" w:cs="Arial"/>
        </w:rPr>
        <w:t>splňuje</w:t>
      </w:r>
      <w:r w:rsidR="00D8401A">
        <w:rPr>
          <w:rFonts w:ascii="Arial" w:hAnsi="Arial" w:cs="Arial"/>
        </w:rPr>
        <w:t xml:space="preserve"> požadavky na </w:t>
      </w:r>
      <w:r w:rsidR="00236391">
        <w:rPr>
          <w:rFonts w:ascii="Arial" w:hAnsi="Arial" w:cs="Arial"/>
        </w:rPr>
        <w:t>diplomové práce kladené.</w:t>
      </w:r>
      <w:r w:rsidR="004A56EB">
        <w:rPr>
          <w:rFonts w:ascii="Arial" w:hAnsi="Arial" w:cs="Arial"/>
        </w:rPr>
        <w:t xml:space="preserve"> </w:t>
      </w:r>
      <w:r w:rsidR="00956CAA">
        <w:rPr>
          <w:rFonts w:ascii="Arial" w:hAnsi="Arial" w:cs="Arial"/>
        </w:rPr>
        <w:t>Z formálního hlediska nevy</w:t>
      </w:r>
      <w:r w:rsidR="00D8401A">
        <w:rPr>
          <w:rFonts w:ascii="Arial" w:hAnsi="Arial" w:cs="Arial"/>
        </w:rPr>
        <w:t>kazuje pr</w:t>
      </w:r>
      <w:r w:rsidR="00EB0C5A">
        <w:rPr>
          <w:rFonts w:ascii="Arial" w:hAnsi="Arial" w:cs="Arial"/>
        </w:rPr>
        <w:t xml:space="preserve">áce </w:t>
      </w:r>
      <w:r w:rsidR="00663654">
        <w:rPr>
          <w:rFonts w:ascii="Arial" w:hAnsi="Arial" w:cs="Arial"/>
        </w:rPr>
        <w:t xml:space="preserve">závažnější </w:t>
      </w:r>
      <w:r w:rsidR="00EB0C5A">
        <w:rPr>
          <w:rFonts w:ascii="Arial" w:hAnsi="Arial" w:cs="Arial"/>
        </w:rPr>
        <w:t>nedostatky</w:t>
      </w:r>
      <w:r w:rsidR="00663654">
        <w:rPr>
          <w:rFonts w:ascii="Arial" w:hAnsi="Arial" w:cs="Arial"/>
        </w:rPr>
        <w:t>, za úplně šťastné nepovažuji jen pojetí závěru</w:t>
      </w:r>
      <w:r w:rsidR="00EB0C5A">
        <w:rPr>
          <w:rFonts w:ascii="Arial" w:hAnsi="Arial" w:cs="Arial"/>
        </w:rPr>
        <w:t>.</w:t>
      </w:r>
    </w:p>
    <w:p w14:paraId="4C212A7F" w14:textId="51E0FF3D" w:rsidR="009A0CF1" w:rsidRDefault="009A0CF1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stylistické </w:t>
      </w:r>
      <w:r w:rsidR="00E24590">
        <w:rPr>
          <w:rFonts w:ascii="Arial" w:hAnsi="Arial" w:cs="Arial"/>
        </w:rPr>
        <w:t xml:space="preserve">i jazykové </w:t>
      </w:r>
      <w:r>
        <w:rPr>
          <w:rFonts w:ascii="Arial" w:hAnsi="Arial" w:cs="Arial"/>
        </w:rPr>
        <w:t xml:space="preserve">stránce </w:t>
      </w:r>
      <w:r w:rsidR="004A56EB">
        <w:rPr>
          <w:rFonts w:ascii="Arial" w:hAnsi="Arial" w:cs="Arial"/>
        </w:rPr>
        <w:t>d</w:t>
      </w:r>
      <w:r w:rsidR="00E95A65">
        <w:rPr>
          <w:rFonts w:ascii="Arial" w:hAnsi="Arial" w:cs="Arial"/>
        </w:rPr>
        <w:t>osahuje práce</w:t>
      </w:r>
      <w:r w:rsidR="00175CEF">
        <w:rPr>
          <w:rFonts w:ascii="Arial" w:hAnsi="Arial" w:cs="Arial"/>
        </w:rPr>
        <w:t xml:space="preserve"> dobré úrovně</w:t>
      </w:r>
      <w:r w:rsidR="00663654">
        <w:rPr>
          <w:rFonts w:ascii="Arial" w:hAnsi="Arial" w:cs="Arial"/>
        </w:rPr>
        <w:t>, výhradu mám pouze k používání tzv. ich formy</w:t>
      </w:r>
      <w:r w:rsidR="00175CEF">
        <w:rPr>
          <w:rFonts w:ascii="Arial" w:hAnsi="Arial" w:cs="Arial"/>
        </w:rPr>
        <w:t>.</w:t>
      </w:r>
    </w:p>
    <w:p w14:paraId="2F683B21" w14:textId="77777777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Obsahová stránka</w:t>
      </w:r>
    </w:p>
    <w:p w14:paraId="4CB13788" w14:textId="43E6549A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Obs</w:t>
      </w:r>
      <w:r w:rsidR="00E95A65">
        <w:rPr>
          <w:rFonts w:ascii="Arial" w:hAnsi="Arial" w:cs="Arial"/>
        </w:rPr>
        <w:t>ah práce odpovídá její</w:t>
      </w:r>
      <w:r w:rsidR="00CD23A9">
        <w:rPr>
          <w:rFonts w:ascii="Arial" w:hAnsi="Arial" w:cs="Arial"/>
        </w:rPr>
        <w:t>mu názv</w:t>
      </w:r>
      <w:r w:rsidR="00AE4E5D">
        <w:rPr>
          <w:rFonts w:ascii="Arial" w:hAnsi="Arial" w:cs="Arial"/>
        </w:rPr>
        <w:t>u. Diplomant</w:t>
      </w:r>
      <w:r w:rsidR="00175CEF">
        <w:rPr>
          <w:rFonts w:ascii="Arial" w:hAnsi="Arial" w:cs="Arial"/>
        </w:rPr>
        <w:t>ka</w:t>
      </w:r>
      <w:r w:rsidR="00AE4E5D">
        <w:rPr>
          <w:rFonts w:ascii="Arial" w:hAnsi="Arial" w:cs="Arial"/>
        </w:rPr>
        <w:t xml:space="preserve"> k</w:t>
      </w:r>
      <w:r w:rsidR="00663654">
        <w:rPr>
          <w:rFonts w:ascii="Arial" w:hAnsi="Arial" w:cs="Arial"/>
        </w:rPr>
        <w:t xml:space="preserve"> originálnímu </w:t>
      </w:r>
      <w:r w:rsidR="00AE4E5D">
        <w:rPr>
          <w:rFonts w:ascii="Arial" w:hAnsi="Arial" w:cs="Arial"/>
        </w:rPr>
        <w:t>tématu přistoupil</w:t>
      </w:r>
      <w:r w:rsidR="00175CEF">
        <w:rPr>
          <w:rFonts w:ascii="Arial" w:hAnsi="Arial" w:cs="Arial"/>
        </w:rPr>
        <w:t>a</w:t>
      </w:r>
      <w:r w:rsidR="00AE4E5D">
        <w:rPr>
          <w:rFonts w:ascii="Arial" w:hAnsi="Arial" w:cs="Arial"/>
        </w:rPr>
        <w:t xml:space="preserve"> </w:t>
      </w:r>
      <w:r w:rsidR="00663654">
        <w:rPr>
          <w:rFonts w:ascii="Arial" w:hAnsi="Arial" w:cs="Arial"/>
        </w:rPr>
        <w:t xml:space="preserve">autorsky a </w:t>
      </w:r>
      <w:r w:rsidR="00AE4E5D">
        <w:rPr>
          <w:rFonts w:ascii="Arial" w:hAnsi="Arial" w:cs="Arial"/>
        </w:rPr>
        <w:t>komplexně</w:t>
      </w:r>
      <w:r w:rsidR="009814FB">
        <w:rPr>
          <w:rFonts w:ascii="Arial" w:hAnsi="Arial" w:cs="Arial"/>
        </w:rPr>
        <w:t>, přičemž jeho klíčovým institutům věnoval</w:t>
      </w:r>
      <w:r w:rsidR="00175CEF">
        <w:rPr>
          <w:rFonts w:ascii="Arial" w:hAnsi="Arial" w:cs="Arial"/>
        </w:rPr>
        <w:t>a</w:t>
      </w:r>
      <w:r w:rsidR="009814FB">
        <w:rPr>
          <w:rFonts w:ascii="Arial" w:hAnsi="Arial" w:cs="Arial"/>
        </w:rPr>
        <w:t xml:space="preserve"> patřičnou pozornost. Hloubku ponoru do problematiky tedy hodnotím jako plně dostačující. </w:t>
      </w:r>
      <w:r w:rsidR="006B781D">
        <w:rPr>
          <w:rFonts w:ascii="Arial" w:hAnsi="Arial" w:cs="Arial"/>
        </w:rPr>
        <w:t xml:space="preserve">Diplomantka přináší i vlastní postřehy a shrnutí judikatury, uvítala bych však rovněž i případné hlubší zhodnocení právní úpravy a </w:t>
      </w:r>
      <w:r w:rsidR="00663654">
        <w:rPr>
          <w:rFonts w:ascii="Arial" w:hAnsi="Arial" w:cs="Arial"/>
        </w:rPr>
        <w:t xml:space="preserve">více </w:t>
      </w:r>
      <w:r w:rsidR="006B781D">
        <w:rPr>
          <w:rFonts w:ascii="Arial" w:hAnsi="Arial" w:cs="Arial"/>
        </w:rPr>
        <w:t>návrh</w:t>
      </w:r>
      <w:r w:rsidR="00663654">
        <w:rPr>
          <w:rFonts w:ascii="Arial" w:hAnsi="Arial" w:cs="Arial"/>
        </w:rPr>
        <w:t>ů</w:t>
      </w:r>
      <w:r w:rsidR="006B781D">
        <w:rPr>
          <w:rFonts w:ascii="Arial" w:hAnsi="Arial" w:cs="Arial"/>
        </w:rPr>
        <w:t xml:space="preserve"> de lege ferenda.</w:t>
      </w:r>
      <w:r w:rsidR="001642D4">
        <w:rPr>
          <w:rFonts w:ascii="Arial" w:hAnsi="Arial" w:cs="Arial"/>
        </w:rPr>
        <w:t xml:space="preserve"> </w:t>
      </w:r>
    </w:p>
    <w:p w14:paraId="45AC2E61" w14:textId="135DB10A" w:rsidR="00AB6350" w:rsidRDefault="00C76C7C" w:rsidP="00403DC6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úvodu </w:t>
      </w:r>
      <w:r w:rsidR="00403DC6">
        <w:rPr>
          <w:rFonts w:ascii="Arial" w:hAnsi="Arial" w:cs="Arial"/>
        </w:rPr>
        <w:t xml:space="preserve">práce </w:t>
      </w:r>
      <w:r>
        <w:rPr>
          <w:rFonts w:ascii="Arial" w:hAnsi="Arial" w:cs="Arial"/>
        </w:rPr>
        <w:t>diplomant</w:t>
      </w:r>
      <w:r w:rsidR="00175CEF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</w:t>
      </w:r>
      <w:r w:rsidR="009814FB">
        <w:rPr>
          <w:rFonts w:ascii="Arial" w:hAnsi="Arial" w:cs="Arial"/>
        </w:rPr>
        <w:t>vyzdvihuje důležitost a aktuálnost tématu,</w:t>
      </w:r>
      <w:r w:rsidR="00403DC6">
        <w:rPr>
          <w:rFonts w:ascii="Arial" w:hAnsi="Arial" w:cs="Arial"/>
        </w:rPr>
        <w:t xml:space="preserve"> </w:t>
      </w:r>
      <w:r w:rsidR="00E3312E">
        <w:rPr>
          <w:rFonts w:ascii="Arial" w:hAnsi="Arial" w:cs="Arial"/>
        </w:rPr>
        <w:t xml:space="preserve">nastiňuje </w:t>
      </w:r>
      <w:r w:rsidR="009814FB">
        <w:rPr>
          <w:rFonts w:ascii="Arial" w:hAnsi="Arial" w:cs="Arial"/>
        </w:rPr>
        <w:t>její obsah</w:t>
      </w:r>
      <w:r w:rsidR="00663654">
        <w:rPr>
          <w:rFonts w:ascii="Arial" w:hAnsi="Arial" w:cs="Arial"/>
        </w:rPr>
        <w:t xml:space="preserve">, </w:t>
      </w:r>
      <w:r w:rsidR="009C6872">
        <w:rPr>
          <w:rFonts w:ascii="Arial" w:hAnsi="Arial" w:cs="Arial"/>
        </w:rPr>
        <w:t>stanovuje cíle</w:t>
      </w:r>
      <w:r w:rsidR="00663654">
        <w:rPr>
          <w:rFonts w:ascii="Arial" w:hAnsi="Arial" w:cs="Arial"/>
        </w:rPr>
        <w:t>, metodiku a předesílá zdroje, které hodlá využívat</w:t>
      </w:r>
      <w:r w:rsidR="009C6872">
        <w:rPr>
          <w:rFonts w:ascii="Arial" w:hAnsi="Arial" w:cs="Arial"/>
        </w:rPr>
        <w:t xml:space="preserve">. </w:t>
      </w:r>
      <w:r w:rsidR="00663654">
        <w:rPr>
          <w:rFonts w:ascii="Arial" w:hAnsi="Arial" w:cs="Arial"/>
        </w:rPr>
        <w:t>Úvod tak obsahuje všechny očekávané náležitosti</w:t>
      </w:r>
      <w:r w:rsidR="009C6872">
        <w:rPr>
          <w:rFonts w:ascii="Arial" w:hAnsi="Arial" w:cs="Arial"/>
        </w:rPr>
        <w:t>.</w:t>
      </w:r>
    </w:p>
    <w:p w14:paraId="0C8B9D8B" w14:textId="3B99A31D" w:rsidR="00BA07E7" w:rsidRDefault="00C07283" w:rsidP="009F1103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První dvě kapitoly </w:t>
      </w:r>
      <w:r w:rsidR="00BC6FE9">
        <w:rPr>
          <w:rFonts w:ascii="Arial" w:hAnsi="Arial" w:cs="Arial"/>
        </w:rPr>
        <w:t xml:space="preserve">představují jakési uvedení do problematiky. Diplomantka objasňuje základní pojmy, zabývá se </w:t>
      </w:r>
      <w:r w:rsidR="009C6872">
        <w:rPr>
          <w:rFonts w:ascii="Arial" w:hAnsi="Arial" w:cs="Arial"/>
        </w:rPr>
        <w:t>historick</w:t>
      </w:r>
      <w:r w:rsidR="009F1103">
        <w:rPr>
          <w:rFonts w:ascii="Arial" w:hAnsi="Arial" w:cs="Arial"/>
        </w:rPr>
        <w:t>ým vývojem</w:t>
      </w:r>
      <w:r w:rsidR="009C6872">
        <w:rPr>
          <w:rFonts w:ascii="Arial" w:hAnsi="Arial" w:cs="Arial"/>
        </w:rPr>
        <w:t xml:space="preserve"> </w:t>
      </w:r>
      <w:r w:rsidR="009F1103">
        <w:rPr>
          <w:rFonts w:ascii="Arial" w:hAnsi="Arial" w:cs="Arial"/>
        </w:rPr>
        <w:t>postavení dítěte</w:t>
      </w:r>
      <w:r w:rsidR="00C551D0">
        <w:rPr>
          <w:rFonts w:ascii="Arial" w:hAnsi="Arial" w:cs="Arial"/>
        </w:rPr>
        <w:t xml:space="preserve"> </w:t>
      </w:r>
      <w:r w:rsidR="009F1103">
        <w:rPr>
          <w:rFonts w:ascii="Arial" w:hAnsi="Arial" w:cs="Arial"/>
        </w:rPr>
        <w:t>ve společnosti, jakož i současnou především mezinárodní úpravou dané problematiky</w:t>
      </w:r>
      <w:r w:rsidR="009C6872">
        <w:rPr>
          <w:rFonts w:ascii="Arial" w:hAnsi="Arial" w:cs="Arial"/>
        </w:rPr>
        <w:t>. V</w:t>
      </w:r>
      <w:r w:rsidR="00B822F6">
        <w:rPr>
          <w:rFonts w:ascii="Arial" w:hAnsi="Arial" w:cs="Arial"/>
        </w:rPr>
        <w:t> </w:t>
      </w:r>
      <w:r w:rsidR="009C6872">
        <w:rPr>
          <w:rFonts w:ascii="Arial" w:hAnsi="Arial" w:cs="Arial"/>
        </w:rPr>
        <w:t>kapitole</w:t>
      </w:r>
      <w:r w:rsidR="00B822F6">
        <w:rPr>
          <w:rFonts w:ascii="Arial" w:hAnsi="Arial" w:cs="Arial"/>
        </w:rPr>
        <w:t xml:space="preserve"> třetí </w:t>
      </w:r>
      <w:r w:rsidR="009F1103">
        <w:rPr>
          <w:rFonts w:ascii="Arial" w:hAnsi="Arial" w:cs="Arial"/>
        </w:rPr>
        <w:t xml:space="preserve">se </w:t>
      </w:r>
      <w:r w:rsidR="00B822F6">
        <w:rPr>
          <w:rFonts w:ascii="Arial" w:hAnsi="Arial" w:cs="Arial"/>
        </w:rPr>
        <w:t xml:space="preserve">pak </w:t>
      </w:r>
      <w:r w:rsidR="009F1103">
        <w:rPr>
          <w:rFonts w:ascii="Arial" w:hAnsi="Arial" w:cs="Arial"/>
        </w:rPr>
        <w:t>zabývá procesní způsobilostí dítěte a jeho zastoupením v soudním řízení</w:t>
      </w:r>
      <w:r w:rsidR="00B822F6">
        <w:rPr>
          <w:rFonts w:ascii="Arial" w:hAnsi="Arial" w:cs="Arial"/>
        </w:rPr>
        <w:t xml:space="preserve">. </w:t>
      </w:r>
      <w:r w:rsidR="009F1103">
        <w:rPr>
          <w:rFonts w:ascii="Arial" w:hAnsi="Arial" w:cs="Arial"/>
        </w:rPr>
        <w:t>N</w:t>
      </w:r>
      <w:r w:rsidR="00A6440C">
        <w:rPr>
          <w:rFonts w:ascii="Arial" w:hAnsi="Arial" w:cs="Arial"/>
        </w:rPr>
        <w:t>ásledující kapitoly (</w:t>
      </w:r>
      <w:r w:rsidR="009F1103">
        <w:rPr>
          <w:rFonts w:ascii="Arial" w:hAnsi="Arial" w:cs="Arial"/>
        </w:rPr>
        <w:t>čtvrtou až šestou</w:t>
      </w:r>
      <w:r w:rsidR="00A6440C">
        <w:rPr>
          <w:rFonts w:ascii="Arial" w:hAnsi="Arial" w:cs="Arial"/>
        </w:rPr>
        <w:t xml:space="preserve">) považuji za jádro práce. </w:t>
      </w:r>
      <w:r w:rsidR="00A6440C">
        <w:rPr>
          <w:rFonts w:ascii="Arial" w:hAnsi="Arial" w:cs="Arial"/>
        </w:rPr>
        <w:lastRenderedPageBreak/>
        <w:t xml:space="preserve">Diplomantka v nich </w:t>
      </w:r>
      <w:r w:rsidR="001638C6">
        <w:rPr>
          <w:rFonts w:ascii="Arial" w:hAnsi="Arial" w:cs="Arial"/>
        </w:rPr>
        <w:t xml:space="preserve">podrobně </w:t>
      </w:r>
      <w:r w:rsidR="00A6440C">
        <w:rPr>
          <w:rFonts w:ascii="Arial" w:hAnsi="Arial" w:cs="Arial"/>
        </w:rPr>
        <w:t xml:space="preserve">rozebírá </w:t>
      </w:r>
      <w:r w:rsidR="009F1103">
        <w:rPr>
          <w:rFonts w:ascii="Arial" w:hAnsi="Arial" w:cs="Arial"/>
        </w:rPr>
        <w:t xml:space="preserve">jednotlivé způsoby a pojetí slyšení dítěte a jejich odraz v soudní judikatuře, včetně zhodnocení vývoje judikatury Ústavního soudu. Práce je zakončena kapitolou věnovanou zajištění participačních práv </w:t>
      </w:r>
      <w:r w:rsidR="00665CA2">
        <w:rPr>
          <w:rFonts w:ascii="Arial" w:hAnsi="Arial" w:cs="Arial"/>
        </w:rPr>
        <w:t>dítěte v jednotlivých typech soudního řízení, kde diplomantka přináší i příklady zahraniční praxe.</w:t>
      </w:r>
    </w:p>
    <w:p w14:paraId="63279B63" w14:textId="04613876" w:rsidR="00F577CD" w:rsidRDefault="00665CA2" w:rsidP="00F577CD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Jako ne úplně vhodné spatřuji pojetí závěrečného shrnutí a návrhů se lege ferenda, kdy diplomantka měla spíše než přinášení nových myšlenek jen shrnovat závěry z jednotlivých kapitol. Zároveň by se neměla uchylovat k hodnocení, zda cíle práce naplnila či nikoliv, to je tradičně úkolem hodnotitelů.</w:t>
      </w:r>
    </w:p>
    <w:p w14:paraId="01810028" w14:textId="77777777" w:rsidR="00F577CD" w:rsidRDefault="00F577C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4CEFB42E" w14:textId="77777777" w:rsidR="00996403" w:rsidRDefault="00996403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Práce s literaturou a ostatními prameny</w:t>
      </w:r>
    </w:p>
    <w:p w14:paraId="0BEAD4BE" w14:textId="14AE7A14" w:rsidR="001B6DA3" w:rsidRPr="0087492B" w:rsidRDefault="00C86031" w:rsidP="00665CA2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E4D2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zitivně hodnotím </w:t>
      </w:r>
      <w:r w:rsidR="00665CA2">
        <w:rPr>
          <w:rFonts w:ascii="Arial" w:hAnsi="Arial" w:cs="Arial"/>
        </w:rPr>
        <w:t>zvolený</w:t>
      </w:r>
      <w:r w:rsidR="008E4D2B">
        <w:rPr>
          <w:rFonts w:ascii="Arial" w:hAnsi="Arial" w:cs="Arial"/>
        </w:rPr>
        <w:t xml:space="preserve"> fond odborné literatury a dalších pramenů, který diplomant</w:t>
      </w:r>
      <w:r>
        <w:rPr>
          <w:rFonts w:ascii="Arial" w:hAnsi="Arial" w:cs="Arial"/>
        </w:rPr>
        <w:t>ka</w:t>
      </w:r>
      <w:r w:rsidR="008E4D2B">
        <w:rPr>
          <w:rFonts w:ascii="Arial" w:hAnsi="Arial" w:cs="Arial"/>
        </w:rPr>
        <w:t xml:space="preserve"> odpovídajícím způsobem využil</w:t>
      </w:r>
      <w:r>
        <w:rPr>
          <w:rFonts w:ascii="Arial" w:hAnsi="Arial" w:cs="Arial"/>
        </w:rPr>
        <w:t>a</w:t>
      </w:r>
      <w:r w:rsidR="008E4D2B">
        <w:rPr>
          <w:rFonts w:ascii="Arial" w:hAnsi="Arial" w:cs="Arial"/>
        </w:rPr>
        <w:t>.</w:t>
      </w:r>
      <w:r w:rsidR="00937ECD">
        <w:rPr>
          <w:rFonts w:ascii="Arial" w:hAnsi="Arial" w:cs="Arial"/>
        </w:rPr>
        <w:t xml:space="preserve"> </w:t>
      </w:r>
      <w:r w:rsidR="008E4D2B">
        <w:rPr>
          <w:rFonts w:ascii="Arial" w:hAnsi="Arial" w:cs="Arial"/>
        </w:rPr>
        <w:t>Na použité zdroje patřičně</w:t>
      </w:r>
      <w:r>
        <w:rPr>
          <w:rFonts w:ascii="Arial" w:hAnsi="Arial" w:cs="Arial"/>
        </w:rPr>
        <w:t xml:space="preserve"> a pečlivě</w:t>
      </w:r>
      <w:r w:rsidR="008E4D2B">
        <w:rPr>
          <w:rFonts w:ascii="Arial" w:hAnsi="Arial" w:cs="Arial"/>
        </w:rPr>
        <w:t xml:space="preserve"> odkazuje. </w:t>
      </w:r>
      <w:r w:rsidR="00937ECD">
        <w:rPr>
          <w:rFonts w:ascii="Arial" w:hAnsi="Arial" w:cs="Arial"/>
        </w:rPr>
        <w:t>Celkově tedy</w:t>
      </w:r>
      <w:r w:rsidR="00555764">
        <w:rPr>
          <w:rFonts w:ascii="Arial" w:hAnsi="Arial" w:cs="Arial"/>
        </w:rPr>
        <w:t xml:space="preserve"> hodnotím, že diplomant</w:t>
      </w:r>
      <w:r>
        <w:rPr>
          <w:rFonts w:ascii="Arial" w:hAnsi="Arial" w:cs="Arial"/>
        </w:rPr>
        <w:t>ka</w:t>
      </w:r>
      <w:r w:rsidR="00555764">
        <w:rPr>
          <w:rFonts w:ascii="Arial" w:hAnsi="Arial" w:cs="Arial"/>
        </w:rPr>
        <w:t xml:space="preserve"> úspěšně prokázal</w:t>
      </w:r>
      <w:r>
        <w:rPr>
          <w:rFonts w:ascii="Arial" w:hAnsi="Arial" w:cs="Arial"/>
        </w:rPr>
        <w:t>a</w:t>
      </w:r>
      <w:r w:rsidR="00555764">
        <w:rPr>
          <w:rFonts w:ascii="Arial" w:hAnsi="Arial" w:cs="Arial"/>
        </w:rPr>
        <w:t xml:space="preserve"> svou schopnost pracovat se zdroji.</w:t>
      </w:r>
    </w:p>
    <w:p w14:paraId="4AF027BB" w14:textId="77777777" w:rsidR="001B6DA3" w:rsidRDefault="001B6DA3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7A311F4D" w14:textId="77777777" w:rsidR="00F352BD" w:rsidRDefault="00F352B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účely </w:t>
      </w:r>
      <w:r w:rsidR="00C86031">
        <w:rPr>
          <w:rFonts w:ascii="Arial" w:hAnsi="Arial" w:cs="Arial"/>
        </w:rPr>
        <w:t>obhajoby doporučuji diplomantce</w:t>
      </w:r>
      <w:r>
        <w:rPr>
          <w:rFonts w:ascii="Arial" w:hAnsi="Arial" w:cs="Arial"/>
        </w:rPr>
        <w:t>, aby se zaměřil</w:t>
      </w:r>
      <w:r w:rsidR="00C8603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následující:</w:t>
      </w:r>
    </w:p>
    <w:p w14:paraId="6A618660" w14:textId="17B8EB5F" w:rsidR="0087492B" w:rsidRDefault="006E3E5E" w:rsidP="001B7558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Čím si diplomantka vysvětluje obtížnou definovatelnost pojmu „nejlepší zájem dítěte“</w:t>
      </w:r>
      <w:r w:rsidR="001B7558">
        <w:rPr>
          <w:rFonts w:ascii="Arial" w:hAnsi="Arial" w:cs="Arial"/>
        </w:rPr>
        <w:t>?</w:t>
      </w:r>
    </w:p>
    <w:p w14:paraId="2C2A5668" w14:textId="3F08FB7E" w:rsidR="009E1A88" w:rsidRPr="001B7558" w:rsidRDefault="00665CA2" w:rsidP="001B7558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 závěru práce diplomantka uvádí návrh de lege ferenda, dokázala by ho více odůvodnit?</w:t>
      </w:r>
    </w:p>
    <w:p w14:paraId="3A6CF907" w14:textId="1724F021" w:rsidR="00E24590" w:rsidRDefault="00665CA2" w:rsidP="00605CCD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Odpovídá pojetí slyšení dítěte v soudním řízení v ČR zahraniční praxi, kterou diplomantka mohla prozkoumat?</w:t>
      </w:r>
    </w:p>
    <w:p w14:paraId="019A4775" w14:textId="77777777" w:rsidR="00CD67CA" w:rsidRDefault="00CD67CA" w:rsidP="00491BCF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16B3F2AD" w14:textId="77777777" w:rsidR="00491BCF" w:rsidRDefault="00874B44" w:rsidP="00491BCF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 w:rsidRPr="00874B44">
        <w:rPr>
          <w:rFonts w:ascii="Arial" w:hAnsi="Arial" w:cs="Arial"/>
          <w:b/>
        </w:rPr>
        <w:t>Závěr</w:t>
      </w:r>
    </w:p>
    <w:p w14:paraId="10719FE8" w14:textId="1D48033A" w:rsidR="00F577CD" w:rsidRDefault="00F577CD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356A9">
        <w:rPr>
          <w:rFonts w:ascii="Arial" w:hAnsi="Arial" w:cs="Arial"/>
        </w:rPr>
        <w:t xml:space="preserve">elkově </w:t>
      </w:r>
      <w:r w:rsidR="00FB6237">
        <w:rPr>
          <w:rFonts w:ascii="Arial" w:hAnsi="Arial" w:cs="Arial"/>
        </w:rPr>
        <w:t>diplomovou práci považuji za ucelený a precizní rozbor dané problematiky</w:t>
      </w:r>
      <w:r w:rsidR="008356A9">
        <w:rPr>
          <w:rFonts w:ascii="Arial" w:hAnsi="Arial" w:cs="Arial"/>
        </w:rPr>
        <w:t>.</w:t>
      </w:r>
      <w:r w:rsidR="00FB6237">
        <w:rPr>
          <w:rFonts w:ascii="Arial" w:hAnsi="Arial" w:cs="Arial"/>
        </w:rPr>
        <w:t xml:space="preserve"> Diplomantka </w:t>
      </w:r>
      <w:r w:rsidR="009E1A88">
        <w:rPr>
          <w:rFonts w:ascii="Arial" w:hAnsi="Arial" w:cs="Arial"/>
        </w:rPr>
        <w:t xml:space="preserve">v práci </w:t>
      </w:r>
      <w:r w:rsidR="00FB6237">
        <w:rPr>
          <w:rFonts w:ascii="Arial" w:hAnsi="Arial" w:cs="Arial"/>
        </w:rPr>
        <w:t>obsáhla výklad pojmů</w:t>
      </w:r>
      <w:r w:rsidR="009E1A88">
        <w:rPr>
          <w:rFonts w:ascii="Arial" w:hAnsi="Arial" w:cs="Arial"/>
        </w:rPr>
        <w:t xml:space="preserve">, </w:t>
      </w:r>
      <w:r w:rsidR="00FB6237">
        <w:rPr>
          <w:rFonts w:ascii="Arial" w:hAnsi="Arial" w:cs="Arial"/>
        </w:rPr>
        <w:t>zmapování právní úpravy a související judikatury.</w:t>
      </w:r>
    </w:p>
    <w:p w14:paraId="72104A14" w14:textId="08F3AE72" w:rsidR="00874B44" w:rsidRDefault="00874B44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Diplomovou práci </w:t>
      </w:r>
      <w:r w:rsidR="008356A9">
        <w:rPr>
          <w:rFonts w:ascii="Arial" w:hAnsi="Arial" w:cs="Arial"/>
        </w:rPr>
        <w:t xml:space="preserve">tedy </w:t>
      </w:r>
      <w:r>
        <w:rPr>
          <w:rFonts w:ascii="Arial" w:hAnsi="Arial" w:cs="Arial"/>
        </w:rPr>
        <w:t xml:space="preserve">hodnotím jako vyhovující předepsaným formálním i obsahovým požadavkům, a </w:t>
      </w:r>
      <w:r w:rsidR="009316D4">
        <w:rPr>
          <w:rFonts w:ascii="Arial" w:hAnsi="Arial" w:cs="Arial"/>
        </w:rPr>
        <w:t>proto</w:t>
      </w:r>
      <w:r>
        <w:rPr>
          <w:rFonts w:ascii="Arial" w:hAnsi="Arial" w:cs="Arial"/>
        </w:rPr>
        <w:t xml:space="preserve"> ji </w:t>
      </w:r>
      <w:r w:rsidR="00491BCF">
        <w:rPr>
          <w:rFonts w:ascii="Arial" w:hAnsi="Arial" w:cs="Arial"/>
        </w:rPr>
        <w:t xml:space="preserve">jednoznačně </w:t>
      </w:r>
      <w:r w:rsidRPr="00A86290">
        <w:rPr>
          <w:rFonts w:ascii="Arial" w:hAnsi="Arial" w:cs="Arial"/>
          <w:b/>
        </w:rPr>
        <w:t>doporučuji k obhajobě</w:t>
      </w:r>
      <w:r>
        <w:rPr>
          <w:rFonts w:ascii="Arial" w:hAnsi="Arial" w:cs="Arial"/>
        </w:rPr>
        <w:t xml:space="preserve">. </w:t>
      </w:r>
      <w:r w:rsidR="00491BCF">
        <w:rPr>
          <w:rFonts w:ascii="Arial" w:hAnsi="Arial" w:cs="Arial"/>
        </w:rPr>
        <w:t>Stup</w:t>
      </w:r>
      <w:r w:rsidR="00351139">
        <w:rPr>
          <w:rFonts w:ascii="Arial" w:hAnsi="Arial" w:cs="Arial"/>
        </w:rPr>
        <w:t xml:space="preserve">eň </w:t>
      </w:r>
      <w:r w:rsidR="00351139">
        <w:rPr>
          <w:rFonts w:ascii="Arial" w:hAnsi="Arial" w:cs="Arial"/>
        </w:rPr>
        <w:lastRenderedPageBreak/>
        <w:t xml:space="preserve">hodnocení prozatím navrhuji </w:t>
      </w:r>
      <w:r w:rsidR="009E1A88">
        <w:rPr>
          <w:rFonts w:ascii="Arial" w:hAnsi="Arial" w:cs="Arial"/>
        </w:rPr>
        <w:t xml:space="preserve">mezi </w:t>
      </w:r>
      <w:r w:rsidR="00351139">
        <w:rPr>
          <w:rFonts w:ascii="Arial" w:hAnsi="Arial" w:cs="Arial"/>
        </w:rPr>
        <w:t>výborně</w:t>
      </w:r>
      <w:r w:rsidR="009E1A88">
        <w:rPr>
          <w:rFonts w:ascii="Arial" w:hAnsi="Arial" w:cs="Arial"/>
        </w:rPr>
        <w:t xml:space="preserve"> a velmi dobře</w:t>
      </w:r>
      <w:r w:rsidR="00491BCF">
        <w:rPr>
          <w:rFonts w:ascii="Arial" w:hAnsi="Arial" w:cs="Arial"/>
        </w:rPr>
        <w:t>, přičemž výsledné hodnocení samozřejmě bude záviset na úrovni obhajoby.</w:t>
      </w:r>
    </w:p>
    <w:p w14:paraId="75F6CBB3" w14:textId="77777777"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14:paraId="17F17FF3" w14:textId="473216A8" w:rsidR="00874B44" w:rsidRDefault="00491BCF" w:rsidP="00874B44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Plzni</w:t>
      </w:r>
      <w:r w:rsidR="00FB6237">
        <w:rPr>
          <w:rFonts w:ascii="Arial" w:hAnsi="Arial" w:cs="Arial"/>
        </w:rPr>
        <w:t xml:space="preserve"> dne </w:t>
      </w:r>
      <w:r w:rsidR="00DA0770">
        <w:rPr>
          <w:rFonts w:ascii="Arial" w:hAnsi="Arial" w:cs="Arial"/>
        </w:rPr>
        <w:t>24</w:t>
      </w:r>
      <w:r w:rsidR="00FB6237">
        <w:rPr>
          <w:rFonts w:ascii="Arial" w:hAnsi="Arial" w:cs="Arial"/>
        </w:rPr>
        <w:t>. 4. 20</w:t>
      </w:r>
      <w:r w:rsidR="002035F8">
        <w:rPr>
          <w:rFonts w:ascii="Arial" w:hAnsi="Arial" w:cs="Arial"/>
        </w:rPr>
        <w:t>2</w:t>
      </w:r>
      <w:r w:rsidR="00DA0770">
        <w:rPr>
          <w:rFonts w:ascii="Arial" w:hAnsi="Arial" w:cs="Arial"/>
        </w:rPr>
        <w:t>3</w:t>
      </w:r>
    </w:p>
    <w:p w14:paraId="26C652BD" w14:textId="77777777"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14:paraId="2160DEC0" w14:textId="77777777" w:rsidR="00874B44" w:rsidRDefault="00EC395C" w:rsidP="00874B44">
      <w:pPr>
        <w:spacing w:before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JUDr. Zuzana Vostrá</w:t>
      </w:r>
      <w:r w:rsidR="00A86290">
        <w:rPr>
          <w:rFonts w:ascii="Arial" w:hAnsi="Arial" w:cs="Arial"/>
        </w:rPr>
        <w:t>, Ph.D.</w:t>
      </w:r>
    </w:p>
    <w:p w14:paraId="1C4E272C" w14:textId="77777777" w:rsidR="00874B44" w:rsidRDefault="00874B44" w:rsidP="00874B44">
      <w:pPr>
        <w:spacing w:before="120"/>
        <w:jc w:val="both"/>
        <w:rPr>
          <w:rFonts w:ascii="Arial" w:hAnsi="Arial" w:cs="Arial"/>
        </w:rPr>
      </w:pPr>
    </w:p>
    <w:sectPr w:rsidR="00874B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1189E" w14:textId="77777777" w:rsidR="00073EC9" w:rsidRDefault="00073EC9">
      <w:r>
        <w:separator/>
      </w:r>
    </w:p>
  </w:endnote>
  <w:endnote w:type="continuationSeparator" w:id="0">
    <w:p w14:paraId="358EB9AF" w14:textId="77777777" w:rsidR="00073EC9" w:rsidRDefault="0007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36E8B" w14:textId="7B3E9C38" w:rsidR="00AB6350" w:rsidRPr="00C76C7C" w:rsidRDefault="00AB6350" w:rsidP="00C76C7C">
    <w:pPr>
      <w:pStyle w:val="Zpat"/>
      <w:jc w:val="right"/>
      <w:rPr>
        <w:rFonts w:ascii="Arial" w:hAnsi="Arial" w:cs="Arial"/>
        <w:sz w:val="20"/>
        <w:szCs w:val="20"/>
      </w:rPr>
    </w:pPr>
    <w:r w:rsidRPr="00C76C7C">
      <w:rPr>
        <w:rFonts w:ascii="Arial" w:hAnsi="Arial" w:cs="Arial"/>
        <w:sz w:val="20"/>
        <w:szCs w:val="20"/>
      </w:rPr>
      <w:t xml:space="preserve">Strana </w:t>
    </w:r>
    <w:r w:rsidRPr="00C76C7C">
      <w:rPr>
        <w:rFonts w:ascii="Arial" w:hAnsi="Arial" w:cs="Arial"/>
        <w:sz w:val="20"/>
        <w:szCs w:val="20"/>
      </w:rPr>
      <w:fldChar w:fldCharType="begin"/>
    </w:r>
    <w:r w:rsidRPr="00C76C7C">
      <w:rPr>
        <w:rFonts w:ascii="Arial" w:hAnsi="Arial" w:cs="Arial"/>
        <w:sz w:val="20"/>
        <w:szCs w:val="20"/>
      </w:rPr>
      <w:instrText xml:space="preserve"> PAGE </w:instrText>
    </w:r>
    <w:r w:rsidRPr="00C76C7C">
      <w:rPr>
        <w:rFonts w:ascii="Arial" w:hAnsi="Arial" w:cs="Arial"/>
        <w:sz w:val="20"/>
        <w:szCs w:val="20"/>
      </w:rPr>
      <w:fldChar w:fldCharType="separate"/>
    </w:r>
    <w:r w:rsidR="008D1B94">
      <w:rPr>
        <w:rFonts w:ascii="Arial" w:hAnsi="Arial" w:cs="Arial"/>
        <w:noProof/>
        <w:sz w:val="20"/>
        <w:szCs w:val="20"/>
      </w:rPr>
      <w:t>2</w:t>
    </w:r>
    <w:r w:rsidRPr="00C76C7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08113" w14:textId="77777777" w:rsidR="00073EC9" w:rsidRDefault="00073EC9">
      <w:r>
        <w:separator/>
      </w:r>
    </w:p>
  </w:footnote>
  <w:footnote w:type="continuationSeparator" w:id="0">
    <w:p w14:paraId="071D8015" w14:textId="77777777" w:rsidR="00073EC9" w:rsidRDefault="00073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C6444"/>
    <w:multiLevelType w:val="hybridMultilevel"/>
    <w:tmpl w:val="B100CA2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5178B0"/>
    <w:multiLevelType w:val="hybridMultilevel"/>
    <w:tmpl w:val="8F1A45C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6E"/>
    <w:rsid w:val="00073EC9"/>
    <w:rsid w:val="0009106E"/>
    <w:rsid w:val="000A4363"/>
    <w:rsid w:val="000D42F4"/>
    <w:rsid w:val="000E4C3D"/>
    <w:rsid w:val="000E7321"/>
    <w:rsid w:val="00113B53"/>
    <w:rsid w:val="00117351"/>
    <w:rsid w:val="001450C6"/>
    <w:rsid w:val="001638C6"/>
    <w:rsid w:val="001642D4"/>
    <w:rsid w:val="001744F1"/>
    <w:rsid w:val="00175CEF"/>
    <w:rsid w:val="001B6DA3"/>
    <w:rsid w:val="001B7558"/>
    <w:rsid w:val="001D4B97"/>
    <w:rsid w:val="001E7138"/>
    <w:rsid w:val="002035F8"/>
    <w:rsid w:val="00236391"/>
    <w:rsid w:val="00244BF3"/>
    <w:rsid w:val="00245D4D"/>
    <w:rsid w:val="00283876"/>
    <w:rsid w:val="00291A9E"/>
    <w:rsid w:val="002A61DE"/>
    <w:rsid w:val="002B04D2"/>
    <w:rsid w:val="002C7CB3"/>
    <w:rsid w:val="002E6514"/>
    <w:rsid w:val="00314923"/>
    <w:rsid w:val="00324D4F"/>
    <w:rsid w:val="00351139"/>
    <w:rsid w:val="00351610"/>
    <w:rsid w:val="00364DE3"/>
    <w:rsid w:val="003C251C"/>
    <w:rsid w:val="00403DC6"/>
    <w:rsid w:val="00404B69"/>
    <w:rsid w:val="00453728"/>
    <w:rsid w:val="00482056"/>
    <w:rsid w:val="00491BCF"/>
    <w:rsid w:val="004A244A"/>
    <w:rsid w:val="004A56EB"/>
    <w:rsid w:val="004A66CB"/>
    <w:rsid w:val="004E225C"/>
    <w:rsid w:val="00536B43"/>
    <w:rsid w:val="00555764"/>
    <w:rsid w:val="00560857"/>
    <w:rsid w:val="00576B86"/>
    <w:rsid w:val="0057785A"/>
    <w:rsid w:val="005D70E4"/>
    <w:rsid w:val="00605CCD"/>
    <w:rsid w:val="00624D8C"/>
    <w:rsid w:val="00663654"/>
    <w:rsid w:val="00665CA2"/>
    <w:rsid w:val="006B781D"/>
    <w:rsid w:val="006C45E5"/>
    <w:rsid w:val="006E3E5E"/>
    <w:rsid w:val="00745F90"/>
    <w:rsid w:val="00754799"/>
    <w:rsid w:val="00767259"/>
    <w:rsid w:val="007676A5"/>
    <w:rsid w:val="007D682B"/>
    <w:rsid w:val="008356A9"/>
    <w:rsid w:val="0087492B"/>
    <w:rsid w:val="00874B44"/>
    <w:rsid w:val="00894A83"/>
    <w:rsid w:val="008B659A"/>
    <w:rsid w:val="008D1B94"/>
    <w:rsid w:val="008E2B3F"/>
    <w:rsid w:val="008E4D2B"/>
    <w:rsid w:val="00927E0D"/>
    <w:rsid w:val="009316D4"/>
    <w:rsid w:val="00937ECD"/>
    <w:rsid w:val="00956CAA"/>
    <w:rsid w:val="009814FB"/>
    <w:rsid w:val="00996403"/>
    <w:rsid w:val="009A0CF1"/>
    <w:rsid w:val="009C6872"/>
    <w:rsid w:val="009D6BC5"/>
    <w:rsid w:val="009E1A88"/>
    <w:rsid w:val="009F1103"/>
    <w:rsid w:val="00A13218"/>
    <w:rsid w:val="00A4798A"/>
    <w:rsid w:val="00A50012"/>
    <w:rsid w:val="00A6440C"/>
    <w:rsid w:val="00A703F1"/>
    <w:rsid w:val="00A86290"/>
    <w:rsid w:val="00A91122"/>
    <w:rsid w:val="00A96884"/>
    <w:rsid w:val="00AB1502"/>
    <w:rsid w:val="00AB6350"/>
    <w:rsid w:val="00AD48A9"/>
    <w:rsid w:val="00AE4E5D"/>
    <w:rsid w:val="00AF11A1"/>
    <w:rsid w:val="00B76CA3"/>
    <w:rsid w:val="00B807F5"/>
    <w:rsid w:val="00B822F6"/>
    <w:rsid w:val="00BA07E7"/>
    <w:rsid w:val="00BA09E3"/>
    <w:rsid w:val="00BB6B85"/>
    <w:rsid w:val="00BC3507"/>
    <w:rsid w:val="00BC6FE9"/>
    <w:rsid w:val="00BF75D7"/>
    <w:rsid w:val="00C07283"/>
    <w:rsid w:val="00C3334E"/>
    <w:rsid w:val="00C551D0"/>
    <w:rsid w:val="00C74D8D"/>
    <w:rsid w:val="00C76C7C"/>
    <w:rsid w:val="00C86031"/>
    <w:rsid w:val="00CC3F61"/>
    <w:rsid w:val="00CC5EF3"/>
    <w:rsid w:val="00CD0144"/>
    <w:rsid w:val="00CD23A9"/>
    <w:rsid w:val="00CD67CA"/>
    <w:rsid w:val="00D03AE8"/>
    <w:rsid w:val="00D434CA"/>
    <w:rsid w:val="00D44237"/>
    <w:rsid w:val="00D717F8"/>
    <w:rsid w:val="00D82BFF"/>
    <w:rsid w:val="00D8401A"/>
    <w:rsid w:val="00D86790"/>
    <w:rsid w:val="00D920E2"/>
    <w:rsid w:val="00DA0770"/>
    <w:rsid w:val="00DB2762"/>
    <w:rsid w:val="00DC4125"/>
    <w:rsid w:val="00DC46E8"/>
    <w:rsid w:val="00E040D9"/>
    <w:rsid w:val="00E24590"/>
    <w:rsid w:val="00E3312E"/>
    <w:rsid w:val="00E519BF"/>
    <w:rsid w:val="00E703A4"/>
    <w:rsid w:val="00E7471F"/>
    <w:rsid w:val="00E95A65"/>
    <w:rsid w:val="00EB0C5A"/>
    <w:rsid w:val="00EC395C"/>
    <w:rsid w:val="00EF486B"/>
    <w:rsid w:val="00EF72F8"/>
    <w:rsid w:val="00F10B6A"/>
    <w:rsid w:val="00F15B3B"/>
    <w:rsid w:val="00F352BD"/>
    <w:rsid w:val="00F45F75"/>
    <w:rsid w:val="00F577CD"/>
    <w:rsid w:val="00FA49F0"/>
    <w:rsid w:val="00FA7617"/>
    <w:rsid w:val="00FB6237"/>
    <w:rsid w:val="00FD5EA6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30EAF"/>
  <w15:docId w15:val="{608ACF97-DCE4-4077-9474-58CB3ABE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6C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6C7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1B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896B-3F88-47CA-ADFD-2DC8482C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Horská</dc:creator>
  <cp:lastModifiedBy>Ivana Jurčová</cp:lastModifiedBy>
  <cp:revision>2</cp:revision>
  <cp:lastPrinted>2023-05-02T13:33:00Z</cp:lastPrinted>
  <dcterms:created xsi:type="dcterms:W3CDTF">2023-05-02T13:33:00Z</dcterms:created>
  <dcterms:modified xsi:type="dcterms:W3CDTF">2023-05-02T13:33:00Z</dcterms:modified>
</cp:coreProperties>
</file>