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41" w:rsidRDefault="00FC0D41" w:rsidP="00FC0D4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C2F446" wp14:editId="7B21EFE5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D41" w:rsidRDefault="00FC0D41" w:rsidP="00FC0D4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C0D41" w:rsidRPr="00460AEB" w:rsidRDefault="00FC0D41" w:rsidP="00FC0D4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FC0D41" w:rsidRPr="00460AEB" w:rsidRDefault="00FC0D41" w:rsidP="00FC0D4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FC0D41" w:rsidRPr="00D33532" w:rsidRDefault="00FC0D41" w:rsidP="00FC0D4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C0D41" w:rsidRPr="00141626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Výstavní dokumentární soubor se sociální tématikou</w:t>
      </w:r>
    </w:p>
    <w:p w:rsidR="00FC0D41" w:rsidRPr="00141626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C0D41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Dmitry VEGELIN</w:t>
      </w:r>
    </w:p>
    <w:p w:rsidR="00FC0D41" w:rsidRPr="00141626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C0D41" w:rsidRDefault="00FC0D41" w:rsidP="00FC0D41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FC0D41" w:rsidRPr="00141626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C0D41" w:rsidRPr="00C377F5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C0D41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C0D41" w:rsidRDefault="00FC0D41" w:rsidP="00FC0D4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FC0D41" w:rsidRDefault="00FC0D41" w:rsidP="00FC0D4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90E3B" w:rsidRPr="00F90E3B" w:rsidRDefault="00F90E3B" w:rsidP="00F90E3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neplněn ve všech ohledech.</w:t>
      </w:r>
    </w:p>
    <w:p w:rsidR="00FC0D41" w:rsidRPr="00141626" w:rsidRDefault="00FC0D41" w:rsidP="00FC0D4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442D0" w:rsidRDefault="00F90E3B" w:rsidP="00FC0D4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Dmitry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Vegelin</w:t>
      </w:r>
      <w:proofErr w:type="spellEnd"/>
      <w:r>
        <w:rPr>
          <w:rFonts w:ascii="Garamond" w:hAnsi="Garamond"/>
          <w:sz w:val="24"/>
          <w:szCs w:val="24"/>
        </w:rPr>
        <w:t xml:space="preserve"> se v rámci své bakalářské práce rozhodl jít cestou svého srdce. Rozhodl se pro formu klasické dokumentární </w:t>
      </w:r>
      <w:r w:rsidR="00F442D0">
        <w:rPr>
          <w:rFonts w:ascii="Garamond" w:hAnsi="Garamond"/>
          <w:sz w:val="24"/>
          <w:szCs w:val="24"/>
        </w:rPr>
        <w:t>fotografie, prostřednictvím které nasnímal -</w:t>
      </w:r>
      <w:r>
        <w:rPr>
          <w:rFonts w:ascii="Garamond" w:hAnsi="Garamond"/>
          <w:sz w:val="24"/>
          <w:szCs w:val="24"/>
        </w:rPr>
        <w:t xml:space="preserve"> v dnešní době nepříliš pop</w:t>
      </w:r>
      <w:r w:rsidR="00F442D0">
        <w:rPr>
          <w:rFonts w:ascii="Garamond" w:hAnsi="Garamond"/>
          <w:sz w:val="24"/>
          <w:szCs w:val="24"/>
        </w:rPr>
        <w:t>ulární -</w:t>
      </w:r>
      <w:r>
        <w:rPr>
          <w:rFonts w:ascii="Garamond" w:hAnsi="Garamond"/>
          <w:sz w:val="24"/>
          <w:szCs w:val="24"/>
        </w:rPr>
        <w:t xml:space="preserve"> prostředí loutkového divadla.</w:t>
      </w:r>
      <w:r>
        <w:rPr>
          <w:rFonts w:ascii="Garamond" w:hAnsi="Garamond"/>
          <w:sz w:val="24"/>
          <w:szCs w:val="24"/>
        </w:rPr>
        <w:br/>
        <w:t>Toto rozhodnutí považuji za poměrně odvážné – nehledat ke klíčové práci v rámci svého studia nijak extravagantní téma ani módní formu znázornění.</w:t>
      </w:r>
      <w:r>
        <w:rPr>
          <w:rFonts w:ascii="Garamond" w:hAnsi="Garamond"/>
          <w:sz w:val="24"/>
          <w:szCs w:val="24"/>
        </w:rPr>
        <w:br/>
        <w:t>Výsledek, ke kterému se dopracoval</w:t>
      </w:r>
      <w:r w:rsidR="00C6270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 v mnohých </w:t>
      </w:r>
      <w:r w:rsidR="005A7CFA">
        <w:rPr>
          <w:rFonts w:ascii="Garamond" w:hAnsi="Garamond"/>
          <w:sz w:val="24"/>
          <w:szCs w:val="24"/>
        </w:rPr>
        <w:t>směrech obdivuhodný.</w:t>
      </w:r>
      <w:r w:rsidR="005A7CFA">
        <w:rPr>
          <w:rFonts w:ascii="Garamond" w:hAnsi="Garamond"/>
          <w:sz w:val="24"/>
          <w:szCs w:val="24"/>
        </w:rPr>
        <w:br/>
        <w:t>Vě</w:t>
      </w:r>
      <w:r>
        <w:rPr>
          <w:rFonts w:ascii="Garamond" w:hAnsi="Garamond"/>
          <w:sz w:val="24"/>
          <w:szCs w:val="24"/>
        </w:rPr>
        <w:t xml:space="preserve">noval dostatečný čas a dostatečné úsilí k tomu, aby se skutečně stal členem profesionálního divadelního souboru. Z prostředí nezískal jen kvalitní fotografie, ale také záznamy rozhovorů s herci, které projektu dodávají hlubší </w:t>
      </w:r>
      <w:r w:rsidR="00F442D0">
        <w:rPr>
          <w:rFonts w:ascii="Garamond" w:hAnsi="Garamond"/>
          <w:sz w:val="24"/>
          <w:szCs w:val="24"/>
        </w:rPr>
        <w:t>kontext</w:t>
      </w:r>
      <w:r w:rsidR="005A7CFA">
        <w:rPr>
          <w:rFonts w:ascii="Garamond" w:hAnsi="Garamond"/>
          <w:sz w:val="24"/>
          <w:szCs w:val="24"/>
        </w:rPr>
        <w:t>. (Škoda, že zmíněné rozhovory nejsou součástí prezentace, ale „jen“ částí teoretické práce).</w:t>
      </w:r>
      <w:r w:rsidR="005A7CFA">
        <w:rPr>
          <w:rFonts w:ascii="Garamond" w:hAnsi="Garamond"/>
          <w:sz w:val="24"/>
          <w:szCs w:val="24"/>
        </w:rPr>
        <w:br/>
      </w:r>
      <w:r w:rsidR="005A7CFA">
        <w:rPr>
          <w:rFonts w:ascii="Garamond" w:hAnsi="Garamond"/>
          <w:sz w:val="24"/>
          <w:szCs w:val="24"/>
        </w:rPr>
        <w:lastRenderedPageBreak/>
        <w:t>Zároveň ovšem pozbývá kvality, které by diváka dokázaly dostatečně vtáhnout do prostředí loutkoherectví a zvolená forma nevybízí k jakémukoli apelu či vnímání situace jako současné a aktuální.</w:t>
      </w:r>
      <w:r w:rsidR="005A7CFA">
        <w:rPr>
          <w:rFonts w:ascii="Garamond" w:hAnsi="Garamond"/>
          <w:sz w:val="24"/>
          <w:szCs w:val="24"/>
        </w:rPr>
        <w:br/>
        <w:t>Pro své hodnocení si po</w:t>
      </w:r>
      <w:r w:rsidR="00F442D0">
        <w:rPr>
          <w:rFonts w:ascii="Garamond" w:hAnsi="Garamond"/>
          <w:sz w:val="24"/>
          <w:szCs w:val="24"/>
        </w:rPr>
        <w:t>nechávám jistou rezervu, poněvadž</w:t>
      </w:r>
      <w:r w:rsidR="005A7CFA">
        <w:rPr>
          <w:rFonts w:ascii="Garamond" w:hAnsi="Garamond"/>
          <w:sz w:val="24"/>
          <w:szCs w:val="24"/>
        </w:rPr>
        <w:t xml:space="preserve"> finální prezentace má být formou členité instalace, ale v tuto chvíli pozbývám již zmíněné uplatnění rozhovorů s protagonisty </w:t>
      </w:r>
      <w:r w:rsidR="00C62708">
        <w:rPr>
          <w:rFonts w:ascii="Garamond" w:hAnsi="Garamond"/>
          <w:sz w:val="24"/>
          <w:szCs w:val="24"/>
        </w:rPr>
        <w:t>a celkově větší míru</w:t>
      </w:r>
      <w:r w:rsidR="005A7CFA">
        <w:rPr>
          <w:rFonts w:ascii="Garamond" w:hAnsi="Garamond"/>
          <w:sz w:val="24"/>
          <w:szCs w:val="24"/>
        </w:rPr>
        <w:t xml:space="preserve"> práce s textem.</w:t>
      </w:r>
      <w:r w:rsidR="005A7CFA">
        <w:rPr>
          <w:rFonts w:ascii="Garamond" w:hAnsi="Garamond"/>
          <w:sz w:val="24"/>
          <w:szCs w:val="24"/>
        </w:rPr>
        <w:br/>
        <w:t>Jako nekonstruktivní považuji postprodukční zásahy do výsledných fotografií. Jakési historizující pojetí vizuali</w:t>
      </w:r>
      <w:r w:rsidR="00C62708">
        <w:rPr>
          <w:rFonts w:ascii="Garamond" w:hAnsi="Garamond"/>
          <w:sz w:val="24"/>
          <w:szCs w:val="24"/>
        </w:rPr>
        <w:t>ty posouvá vnímání projektu na</w:t>
      </w:r>
      <w:r w:rsidR="005A7CFA">
        <w:rPr>
          <w:rFonts w:ascii="Garamond" w:hAnsi="Garamond"/>
          <w:sz w:val="24"/>
          <w:szCs w:val="24"/>
        </w:rPr>
        <w:t xml:space="preserve"> cosi vzdáleného a nesoučasného. Kritický jsem i k dalšímu technickému zpracování, respektive výkyvům v kvalitě u jednotlivých součástí. Zatímco tisky ve větším formátu svým charakterem odpovídají podstatě projektu, </w:t>
      </w:r>
      <w:r w:rsidR="00F442D0">
        <w:rPr>
          <w:rFonts w:ascii="Garamond" w:hAnsi="Garamond"/>
          <w:sz w:val="24"/>
          <w:szCs w:val="24"/>
        </w:rPr>
        <w:t xml:space="preserve">fotografie v malém formátu jsou velice nekvalitní a degradují celkový dojem. Rovněž brožura je naprosto fádní a rozhodně v divákovi nepodnítí kýžený efekt – zájem o toto divadelní odvětví! To naopak dostává punc čehosi archaického, dosluhujícího a právem odsouzeného k zániku. </w:t>
      </w:r>
    </w:p>
    <w:p w:rsidR="00FC0D41" w:rsidRDefault="00F442D0" w:rsidP="00FC0D4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Kladně naopak hodnotím teoretickou práci, jak po obsahové, tak formální a jazykové stránce.</w:t>
      </w:r>
      <w:r w:rsidR="00FC0D41">
        <w:rPr>
          <w:rFonts w:ascii="Garamond" w:hAnsi="Garamond"/>
          <w:i/>
          <w:sz w:val="24"/>
          <w:szCs w:val="24"/>
        </w:rPr>
        <w:t xml:space="preserve"> </w:t>
      </w:r>
    </w:p>
    <w:p w:rsidR="00FC0D41" w:rsidRDefault="00FC0D41" w:rsidP="00FC0D4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C0D41" w:rsidRPr="00207C1D" w:rsidRDefault="00FC0D41" w:rsidP="00FC0D4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C0D41" w:rsidRPr="00F442D0" w:rsidRDefault="00F442D0" w:rsidP="00FC0D4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F442D0">
        <w:rPr>
          <w:rFonts w:ascii="Garamond" w:hAnsi="Garamond"/>
          <w:sz w:val="24"/>
          <w:szCs w:val="24"/>
        </w:rPr>
        <w:t>Práce nevykazuje známky plagiátorství.</w:t>
      </w:r>
    </w:p>
    <w:p w:rsidR="00FC0D41" w:rsidRPr="00287C07" w:rsidRDefault="00FC0D41" w:rsidP="00FC0D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C0D41" w:rsidRPr="00F442D0" w:rsidRDefault="00F442D0" w:rsidP="00FC0D41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Domnívám se, že materiál, který </w:t>
      </w:r>
      <w:proofErr w:type="spellStart"/>
      <w:r>
        <w:rPr>
          <w:rFonts w:ascii="Garamond" w:hAnsi="Garamond"/>
          <w:sz w:val="24"/>
          <w:szCs w:val="24"/>
        </w:rPr>
        <w:t>Dmitry</w:t>
      </w:r>
      <w:bookmarkStart w:id="0" w:name="_GoBack"/>
      <w:bookmarkEnd w:id="0"/>
      <w:proofErr w:type="spellEnd"/>
      <w:r>
        <w:rPr>
          <w:rFonts w:ascii="Garamond" w:hAnsi="Garamond"/>
          <w:sz w:val="24"/>
          <w:szCs w:val="24"/>
        </w:rPr>
        <w:t xml:space="preserve"> nastřádal, má daleko větší potenciál, než nám autor nyní odhalil. Celek působí jaksi ledabyle, jako by autor ztratil motivaci projekt dotáhnout.</w:t>
      </w:r>
      <w:r>
        <w:rPr>
          <w:rFonts w:ascii="Garamond" w:hAnsi="Garamond"/>
          <w:sz w:val="24"/>
          <w:szCs w:val="24"/>
        </w:rPr>
        <w:br/>
        <w:t>Doufám, že finální instalace bude v dostačující míře přesvědčující, do té doby ovšem navrhuji známku velmi dobře.</w:t>
      </w:r>
    </w:p>
    <w:p w:rsidR="00FC0D41" w:rsidRPr="00141626" w:rsidRDefault="00FC0D41" w:rsidP="00FC0D4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C0D41" w:rsidRDefault="00FC0D41" w:rsidP="00FC0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F11D1">
        <w:rPr>
          <w:rFonts w:ascii="Garamond" w:hAnsi="Garamond"/>
          <w:b/>
          <w:sz w:val="24"/>
          <w:szCs w:val="24"/>
        </w:rPr>
        <w:t xml:space="preserve"> </w:t>
      </w:r>
      <w:r w:rsidR="00BF11D1">
        <w:rPr>
          <w:rFonts w:ascii="Garamond" w:hAnsi="Garamond"/>
          <w:b/>
          <w:sz w:val="24"/>
          <w:szCs w:val="24"/>
        </w:rPr>
        <w:t>26. 5. 2023</w:t>
      </w:r>
      <w:r w:rsidR="00BF11D1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FC0D41" w:rsidRPr="00141626" w:rsidRDefault="00FC0D41" w:rsidP="00FC0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C0D41" w:rsidRDefault="00FC0D41" w:rsidP="00FC0D41">
      <w:pPr>
        <w:rPr>
          <w:rFonts w:ascii="Garamond" w:hAnsi="Garamond"/>
        </w:rPr>
      </w:pPr>
    </w:p>
    <w:p w:rsidR="00FC0D41" w:rsidRDefault="00FC0D41" w:rsidP="00FC0D41">
      <w:pPr>
        <w:rPr>
          <w:rFonts w:ascii="Garamond" w:hAnsi="Garamond"/>
        </w:rPr>
      </w:pPr>
    </w:p>
    <w:p w:rsidR="00FC0D41" w:rsidRDefault="00FC0D41" w:rsidP="00FC0D41">
      <w:pPr>
        <w:rPr>
          <w:rFonts w:ascii="Garamond" w:hAnsi="Garamond"/>
        </w:rPr>
      </w:pPr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1"/>
    <w:rsid w:val="005A7CFA"/>
    <w:rsid w:val="00682304"/>
    <w:rsid w:val="00BF11D1"/>
    <w:rsid w:val="00C62708"/>
    <w:rsid w:val="00D72C33"/>
    <w:rsid w:val="00F442D0"/>
    <w:rsid w:val="00F90E3B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490"/>
  <w15:chartTrackingRefBased/>
  <w15:docId w15:val="{ABDE5AA6-B020-44F5-9E3F-B9A9474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D4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2023-05-29T06:57:00Z</dcterms:created>
  <dcterms:modified xsi:type="dcterms:W3CDTF">2023-05-29T07:07:00Z</dcterms:modified>
</cp:coreProperties>
</file>