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150C7C">
        <w:rPr>
          <w:sz w:val="28"/>
          <w:szCs w:val="28"/>
        </w:rPr>
        <w:t>2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150C7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AA12B9" w:rsidP="00AA12B9">
      <w:pPr>
        <w:pStyle w:val="Nadpis1"/>
      </w:pPr>
      <w:r>
        <w:t xml:space="preserve">Oponentní posudek bakalářské práce  </w:t>
      </w:r>
    </w:p>
    <w:p w:rsidR="00AA12B9" w:rsidRDefault="00AA12B9" w:rsidP="00AA12B9">
      <w:pPr>
        <w:jc w:val="center"/>
      </w:pPr>
    </w:p>
    <w:p w:rsidR="00684A7F" w:rsidRDefault="00684A7F" w:rsidP="00AA12B9"/>
    <w:p w:rsidR="00AA12B9" w:rsidRDefault="00AA12B9" w:rsidP="00AA12B9">
      <w:pPr>
        <w:rPr>
          <w:b/>
        </w:rPr>
      </w:pPr>
      <w:r>
        <w:t xml:space="preserve">Jméno a příjmení: </w:t>
      </w:r>
      <w:r>
        <w:tab/>
      </w:r>
      <w:r w:rsidR="00A44CF7">
        <w:rPr>
          <w:b/>
        </w:rPr>
        <w:t>Mikoláš Procházka</w:t>
      </w:r>
    </w:p>
    <w:p w:rsidR="00150C7C" w:rsidRDefault="00AA12B9" w:rsidP="00AA12B9">
      <w:pPr>
        <w:rPr>
          <w:b/>
          <w:bCs/>
        </w:rPr>
      </w:pPr>
      <w:r>
        <w:t xml:space="preserve">Studijní program: </w:t>
      </w:r>
      <w:r>
        <w:tab/>
      </w:r>
      <w:r w:rsidR="00150C7C" w:rsidRPr="00150C7C">
        <w:rPr>
          <w:b/>
        </w:rPr>
        <w:t>B3607</w:t>
      </w:r>
      <w:r w:rsidR="00150C7C">
        <w:t xml:space="preserve"> </w:t>
      </w:r>
      <w:r>
        <w:rPr>
          <w:b/>
          <w:bCs/>
        </w:rPr>
        <w:t xml:space="preserve">Stavební inženýrství </w:t>
      </w:r>
    </w:p>
    <w:p w:rsidR="00AA12B9" w:rsidRDefault="00AA12B9" w:rsidP="00AA12B9">
      <w:pPr>
        <w:rPr>
          <w:b/>
          <w:bCs/>
        </w:rPr>
      </w:pPr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AA12B9" w:rsidRDefault="00AA12B9" w:rsidP="00AA12B9">
      <w:pPr>
        <w:ind w:left="2130" w:hanging="2130"/>
        <w:jc w:val="both"/>
        <w:rPr>
          <w:b/>
        </w:rPr>
      </w:pPr>
      <w:r>
        <w:t>Osobní číslo:</w:t>
      </w:r>
      <w:r>
        <w:tab/>
      </w:r>
      <w:r w:rsidR="00F61445" w:rsidRPr="00F61445">
        <w:rPr>
          <w:b/>
        </w:rPr>
        <w:t>A</w:t>
      </w:r>
      <w:r w:rsidR="00150C7C">
        <w:rPr>
          <w:b/>
        </w:rPr>
        <w:t>19B0</w:t>
      </w:r>
      <w:r w:rsidR="00A44CF7">
        <w:rPr>
          <w:b/>
        </w:rPr>
        <w:t>530</w:t>
      </w:r>
      <w:r w:rsidR="00150C7C">
        <w:rPr>
          <w:b/>
        </w:rPr>
        <w:t>P</w:t>
      </w:r>
    </w:p>
    <w:p w:rsidR="00150C7C" w:rsidRDefault="00150C7C" w:rsidP="00AA12B9">
      <w:pPr>
        <w:ind w:left="2130" w:hanging="2130"/>
        <w:jc w:val="both"/>
      </w:pPr>
    </w:p>
    <w:p w:rsidR="00AA12B9" w:rsidRDefault="00AA12B9" w:rsidP="00AA12B9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 w:rsidR="00F61445" w:rsidRPr="00F61445">
        <w:rPr>
          <w:b/>
        </w:rPr>
        <w:t xml:space="preserve">Projekt – </w:t>
      </w:r>
      <w:proofErr w:type="spellStart"/>
      <w:r w:rsidR="00A44CF7">
        <w:rPr>
          <w:b/>
        </w:rPr>
        <w:t>Pilsen</w:t>
      </w:r>
      <w:proofErr w:type="spellEnd"/>
      <w:r w:rsidR="00A44CF7">
        <w:rPr>
          <w:b/>
        </w:rPr>
        <w:t xml:space="preserve"> </w:t>
      </w:r>
      <w:proofErr w:type="spellStart"/>
      <w:r w:rsidR="00A44CF7">
        <w:rPr>
          <w:b/>
        </w:rPr>
        <w:t>One</w:t>
      </w:r>
      <w:proofErr w:type="spellEnd"/>
      <w:r w:rsidR="00A44CF7">
        <w:rPr>
          <w:b/>
        </w:rPr>
        <w:t xml:space="preserve"> Tower – výšková budova</w:t>
      </w:r>
      <w:r>
        <w:rPr>
          <w:b/>
          <w:bCs/>
        </w:rPr>
        <w:t xml:space="preserve"> </w:t>
      </w:r>
    </w:p>
    <w:p w:rsidR="00AA12B9" w:rsidRDefault="00AA12B9" w:rsidP="00AA12B9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   </w:t>
      </w: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AA12B9" w:rsidRDefault="00AA12B9" w:rsidP="00AA12B9">
      <w:r w:rsidRPr="00AA12B9">
        <w:t>Vedoucí bakalářské práce:</w:t>
      </w:r>
      <w:r>
        <w:t xml:space="preserve"> </w:t>
      </w:r>
      <w:r w:rsidR="00F61445" w:rsidRPr="00F61445">
        <w:rPr>
          <w:b/>
        </w:rPr>
        <w:t>Ing. Petr Kesl, Ph.D.</w:t>
      </w:r>
    </w:p>
    <w:p w:rsidR="00AA12B9" w:rsidRDefault="00AA12B9" w:rsidP="00AA12B9">
      <w:r>
        <w:t xml:space="preserve">Oponent: </w:t>
      </w:r>
      <w:r w:rsidR="00F61445" w:rsidRPr="00F61445">
        <w:rPr>
          <w:b/>
        </w:rPr>
        <w:t>Ing, František Boháč, MBA</w:t>
      </w:r>
    </w:p>
    <w:p w:rsidR="00AA12B9" w:rsidRDefault="00F61445" w:rsidP="00AA12B9">
      <w:r>
        <w:t>Datum za</w:t>
      </w:r>
      <w:r w:rsidR="00AA12B9">
        <w:t xml:space="preserve">dání bakalářské práce: </w:t>
      </w:r>
      <w:proofErr w:type="gramStart"/>
      <w:r w:rsidR="00FD7B81">
        <w:rPr>
          <w:b/>
        </w:rPr>
        <w:t>2</w:t>
      </w:r>
      <w:r w:rsidR="00EA000F">
        <w:rPr>
          <w:b/>
        </w:rPr>
        <w:t>6</w:t>
      </w:r>
      <w:r w:rsidRPr="00F61445">
        <w:rPr>
          <w:b/>
        </w:rPr>
        <w:t>.</w:t>
      </w:r>
      <w:r w:rsidR="00AC4A38">
        <w:rPr>
          <w:b/>
        </w:rPr>
        <w:t>1</w:t>
      </w:r>
      <w:r w:rsidR="00EA000F">
        <w:rPr>
          <w:b/>
        </w:rPr>
        <w:t>0</w:t>
      </w:r>
      <w:r w:rsidRPr="00F61445">
        <w:rPr>
          <w:b/>
        </w:rPr>
        <w:t>. 20</w:t>
      </w:r>
      <w:r w:rsidR="00D754A2">
        <w:rPr>
          <w:b/>
        </w:rPr>
        <w:t>2</w:t>
      </w:r>
      <w:r w:rsidR="00EA000F">
        <w:rPr>
          <w:b/>
        </w:rPr>
        <w:t>2</w:t>
      </w:r>
      <w:proofErr w:type="gramEnd"/>
    </w:p>
    <w:p w:rsidR="00684A7F" w:rsidRDefault="00684A7F" w:rsidP="00AA12B9"/>
    <w:p w:rsidR="00FD6505" w:rsidRDefault="00FD6505" w:rsidP="00AA12B9"/>
    <w:p w:rsidR="00684A7F" w:rsidRPr="00C26F0E" w:rsidRDefault="00FD6505" w:rsidP="00AA12B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="00C26F0E" w:rsidRPr="00C26F0E">
        <w:rPr>
          <w:b/>
        </w:rPr>
        <w:t>Kritéria hodnoce</w:t>
      </w:r>
      <w:r w:rsidR="00C26F0E">
        <w:rPr>
          <w:b/>
        </w:rPr>
        <w:t>n</w:t>
      </w:r>
      <w:r w:rsidR="00C26F0E"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74"/>
        <w:gridCol w:w="967"/>
        <w:gridCol w:w="970"/>
        <w:gridCol w:w="863"/>
        <w:gridCol w:w="1125"/>
        <w:gridCol w:w="1563"/>
      </w:tblGrid>
      <w:tr w:rsidR="00C26F0E" w:rsidTr="004E11C3">
        <w:trPr>
          <w:trHeight w:val="761"/>
        </w:trPr>
        <w:tc>
          <w:tcPr>
            <w:tcW w:w="3574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6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70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86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125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6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4E11C3" w:rsidTr="004E11C3">
        <w:tc>
          <w:tcPr>
            <w:tcW w:w="3574" w:type="dxa"/>
          </w:tcPr>
          <w:p w:rsidR="004E11C3" w:rsidRDefault="004E11C3" w:rsidP="004E11C3">
            <w:r>
              <w:t xml:space="preserve">Splnění </w:t>
            </w:r>
            <w:proofErr w:type="spellStart"/>
            <w:r>
              <w:t>cílu</w:t>
            </w:r>
            <w:proofErr w:type="spellEnd"/>
            <w:r>
              <w:t xml:space="preserve"> v návaznosti na zadání bakalářské práce</w:t>
            </w:r>
          </w:p>
        </w:tc>
        <w:tc>
          <w:tcPr>
            <w:tcW w:w="967" w:type="dxa"/>
          </w:tcPr>
          <w:p w:rsidR="004E11C3" w:rsidRDefault="004E11C3" w:rsidP="004E11C3">
            <w:pPr>
              <w:jc w:val="center"/>
            </w:pPr>
            <w:r>
              <w:t>X</w:t>
            </w:r>
          </w:p>
        </w:tc>
        <w:tc>
          <w:tcPr>
            <w:tcW w:w="970" w:type="dxa"/>
          </w:tcPr>
          <w:p w:rsidR="004E11C3" w:rsidRDefault="004E11C3" w:rsidP="004E11C3">
            <w:pPr>
              <w:jc w:val="center"/>
            </w:pPr>
          </w:p>
        </w:tc>
        <w:tc>
          <w:tcPr>
            <w:tcW w:w="863" w:type="dxa"/>
          </w:tcPr>
          <w:p w:rsidR="004E11C3" w:rsidRDefault="004E11C3" w:rsidP="004E11C3"/>
        </w:tc>
        <w:tc>
          <w:tcPr>
            <w:tcW w:w="1125" w:type="dxa"/>
          </w:tcPr>
          <w:p w:rsidR="004E11C3" w:rsidRDefault="004E11C3" w:rsidP="004E11C3"/>
        </w:tc>
        <w:tc>
          <w:tcPr>
            <w:tcW w:w="1563" w:type="dxa"/>
          </w:tcPr>
          <w:p w:rsidR="004E11C3" w:rsidRDefault="004E11C3" w:rsidP="004E11C3"/>
        </w:tc>
      </w:tr>
      <w:tr w:rsidR="004E11C3" w:rsidTr="004E11C3">
        <w:tc>
          <w:tcPr>
            <w:tcW w:w="3574" w:type="dxa"/>
          </w:tcPr>
          <w:p w:rsidR="004E11C3" w:rsidRDefault="004E11C3" w:rsidP="004E11C3">
            <w:r>
              <w:t>Odborná úroveň zpracování, odbornost práce</w:t>
            </w:r>
          </w:p>
        </w:tc>
        <w:tc>
          <w:tcPr>
            <w:tcW w:w="967" w:type="dxa"/>
          </w:tcPr>
          <w:p w:rsidR="004E11C3" w:rsidRDefault="004E11C3" w:rsidP="004E11C3">
            <w:pPr>
              <w:jc w:val="center"/>
            </w:pPr>
            <w:r>
              <w:t>X</w:t>
            </w:r>
          </w:p>
        </w:tc>
        <w:tc>
          <w:tcPr>
            <w:tcW w:w="970" w:type="dxa"/>
          </w:tcPr>
          <w:p w:rsidR="004E11C3" w:rsidRDefault="004E11C3" w:rsidP="004E11C3">
            <w:pPr>
              <w:jc w:val="center"/>
            </w:pPr>
          </w:p>
        </w:tc>
        <w:tc>
          <w:tcPr>
            <w:tcW w:w="863" w:type="dxa"/>
          </w:tcPr>
          <w:p w:rsidR="004E11C3" w:rsidRDefault="004E11C3" w:rsidP="004E11C3">
            <w:r>
              <w:t xml:space="preserve">    </w:t>
            </w:r>
          </w:p>
        </w:tc>
        <w:tc>
          <w:tcPr>
            <w:tcW w:w="1125" w:type="dxa"/>
          </w:tcPr>
          <w:p w:rsidR="004E11C3" w:rsidRDefault="004E11C3" w:rsidP="004E11C3"/>
        </w:tc>
        <w:tc>
          <w:tcPr>
            <w:tcW w:w="1563" w:type="dxa"/>
          </w:tcPr>
          <w:p w:rsidR="004E11C3" w:rsidRDefault="004E11C3" w:rsidP="004E11C3"/>
        </w:tc>
      </w:tr>
      <w:tr w:rsidR="004E11C3" w:rsidTr="004E11C3">
        <w:tc>
          <w:tcPr>
            <w:tcW w:w="3574" w:type="dxa"/>
          </w:tcPr>
          <w:p w:rsidR="004E11C3" w:rsidRDefault="004E11C3" w:rsidP="004E11C3">
            <w:r>
              <w:t>Vhodnost použitých metod, řešení v předložené práci</w:t>
            </w:r>
          </w:p>
        </w:tc>
        <w:tc>
          <w:tcPr>
            <w:tcW w:w="967" w:type="dxa"/>
          </w:tcPr>
          <w:p w:rsidR="004E11C3" w:rsidRDefault="004E11C3" w:rsidP="004E11C3">
            <w:r>
              <w:t xml:space="preserve">    X </w:t>
            </w:r>
          </w:p>
        </w:tc>
        <w:tc>
          <w:tcPr>
            <w:tcW w:w="970" w:type="dxa"/>
          </w:tcPr>
          <w:p w:rsidR="004E11C3" w:rsidRDefault="004E11C3" w:rsidP="004E11C3">
            <w:r>
              <w:t xml:space="preserve">     </w:t>
            </w:r>
          </w:p>
        </w:tc>
        <w:tc>
          <w:tcPr>
            <w:tcW w:w="863" w:type="dxa"/>
          </w:tcPr>
          <w:p w:rsidR="004E11C3" w:rsidRDefault="004E11C3" w:rsidP="004E11C3"/>
        </w:tc>
        <w:tc>
          <w:tcPr>
            <w:tcW w:w="1125" w:type="dxa"/>
          </w:tcPr>
          <w:p w:rsidR="004E11C3" w:rsidRDefault="004E11C3" w:rsidP="004E11C3"/>
        </w:tc>
        <w:tc>
          <w:tcPr>
            <w:tcW w:w="1563" w:type="dxa"/>
          </w:tcPr>
          <w:p w:rsidR="004E11C3" w:rsidRDefault="004E11C3" w:rsidP="004E11C3"/>
        </w:tc>
      </w:tr>
      <w:tr w:rsidR="004E11C3" w:rsidTr="004E11C3">
        <w:tc>
          <w:tcPr>
            <w:tcW w:w="3574" w:type="dxa"/>
          </w:tcPr>
          <w:p w:rsidR="004E11C3" w:rsidRDefault="004E11C3" w:rsidP="004E11C3">
            <w:r>
              <w:t>Formální a grafická úroveň předložené práce</w:t>
            </w:r>
          </w:p>
        </w:tc>
        <w:tc>
          <w:tcPr>
            <w:tcW w:w="967" w:type="dxa"/>
          </w:tcPr>
          <w:p w:rsidR="004E11C3" w:rsidRDefault="004E11C3" w:rsidP="004E11C3">
            <w:pPr>
              <w:jc w:val="center"/>
            </w:pPr>
            <w:r>
              <w:t>X</w:t>
            </w:r>
          </w:p>
        </w:tc>
        <w:tc>
          <w:tcPr>
            <w:tcW w:w="970" w:type="dxa"/>
          </w:tcPr>
          <w:p w:rsidR="004E11C3" w:rsidRDefault="004E11C3" w:rsidP="004E11C3">
            <w:pPr>
              <w:jc w:val="center"/>
            </w:pPr>
          </w:p>
        </w:tc>
        <w:tc>
          <w:tcPr>
            <w:tcW w:w="863" w:type="dxa"/>
          </w:tcPr>
          <w:p w:rsidR="004E11C3" w:rsidRDefault="004E11C3" w:rsidP="004E11C3"/>
        </w:tc>
        <w:tc>
          <w:tcPr>
            <w:tcW w:w="1125" w:type="dxa"/>
          </w:tcPr>
          <w:p w:rsidR="004E11C3" w:rsidRDefault="004E11C3" w:rsidP="004E11C3"/>
        </w:tc>
        <w:tc>
          <w:tcPr>
            <w:tcW w:w="1563" w:type="dxa"/>
          </w:tcPr>
          <w:p w:rsidR="004E11C3" w:rsidRDefault="004E11C3" w:rsidP="004E11C3"/>
        </w:tc>
      </w:tr>
      <w:tr w:rsidR="004E11C3" w:rsidTr="004E11C3">
        <w:trPr>
          <w:trHeight w:val="475"/>
        </w:trPr>
        <w:tc>
          <w:tcPr>
            <w:tcW w:w="3574" w:type="dxa"/>
          </w:tcPr>
          <w:p w:rsidR="004E11C3" w:rsidRDefault="004E11C3" w:rsidP="004E11C3">
            <w:r>
              <w:t>Srozumitelnost předložené práce</w:t>
            </w:r>
          </w:p>
        </w:tc>
        <w:tc>
          <w:tcPr>
            <w:tcW w:w="967" w:type="dxa"/>
          </w:tcPr>
          <w:p w:rsidR="004E11C3" w:rsidRDefault="004E11C3" w:rsidP="004E11C3">
            <w:r>
              <w:t xml:space="preserve">    X</w:t>
            </w:r>
          </w:p>
        </w:tc>
        <w:tc>
          <w:tcPr>
            <w:tcW w:w="970" w:type="dxa"/>
          </w:tcPr>
          <w:p w:rsidR="004E11C3" w:rsidRDefault="004E11C3" w:rsidP="004E11C3">
            <w:r>
              <w:t xml:space="preserve">    </w:t>
            </w:r>
          </w:p>
        </w:tc>
        <w:tc>
          <w:tcPr>
            <w:tcW w:w="863" w:type="dxa"/>
          </w:tcPr>
          <w:p w:rsidR="004E11C3" w:rsidRDefault="004E11C3" w:rsidP="004E11C3">
            <w:r>
              <w:t xml:space="preserve">    </w:t>
            </w:r>
          </w:p>
        </w:tc>
        <w:tc>
          <w:tcPr>
            <w:tcW w:w="1125" w:type="dxa"/>
          </w:tcPr>
          <w:p w:rsidR="004E11C3" w:rsidRDefault="004E11C3" w:rsidP="004E11C3"/>
        </w:tc>
        <w:tc>
          <w:tcPr>
            <w:tcW w:w="1563" w:type="dxa"/>
          </w:tcPr>
          <w:p w:rsidR="004E11C3" w:rsidRDefault="004E11C3" w:rsidP="004E11C3"/>
        </w:tc>
      </w:tr>
      <w:tr w:rsidR="004E11C3" w:rsidTr="004E11C3">
        <w:tc>
          <w:tcPr>
            <w:tcW w:w="3574" w:type="dxa"/>
          </w:tcPr>
          <w:p w:rsidR="004E11C3" w:rsidRDefault="004E11C3" w:rsidP="004E11C3">
            <w:r>
              <w:t>Schopnost studenta aplikovat získané poznatky a přístupy při řešení práce</w:t>
            </w:r>
          </w:p>
        </w:tc>
        <w:tc>
          <w:tcPr>
            <w:tcW w:w="967" w:type="dxa"/>
          </w:tcPr>
          <w:p w:rsidR="004E11C3" w:rsidRDefault="004E11C3" w:rsidP="004E11C3">
            <w:r>
              <w:t xml:space="preserve">    X</w:t>
            </w:r>
          </w:p>
        </w:tc>
        <w:tc>
          <w:tcPr>
            <w:tcW w:w="970" w:type="dxa"/>
          </w:tcPr>
          <w:p w:rsidR="004E11C3" w:rsidRDefault="004E11C3" w:rsidP="004E11C3">
            <w:r>
              <w:t xml:space="preserve">    </w:t>
            </w:r>
          </w:p>
        </w:tc>
        <w:tc>
          <w:tcPr>
            <w:tcW w:w="863" w:type="dxa"/>
          </w:tcPr>
          <w:p w:rsidR="004E11C3" w:rsidRDefault="004E11C3" w:rsidP="004E11C3"/>
        </w:tc>
        <w:tc>
          <w:tcPr>
            <w:tcW w:w="1125" w:type="dxa"/>
          </w:tcPr>
          <w:p w:rsidR="004E11C3" w:rsidRDefault="004E11C3" w:rsidP="004E11C3"/>
        </w:tc>
        <w:tc>
          <w:tcPr>
            <w:tcW w:w="1563" w:type="dxa"/>
          </w:tcPr>
          <w:p w:rsidR="004E11C3" w:rsidRDefault="004E11C3" w:rsidP="004E11C3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B551D1" w:rsidRDefault="000D2962" w:rsidP="00B551D1">
      <w:pPr>
        <w:ind w:left="2130" w:hanging="2130"/>
        <w:jc w:val="both"/>
      </w:pPr>
      <w:r>
        <w:t xml:space="preserve"> </w:t>
      </w:r>
      <w:r w:rsidR="00B551D1">
        <w:t xml:space="preserve">Jedná se o projekt </w:t>
      </w:r>
      <w:r w:rsidR="00CE3F5B">
        <w:t xml:space="preserve">budovy </w:t>
      </w:r>
      <w:bookmarkStart w:id="0" w:name="_GoBack"/>
      <w:bookmarkEnd w:id="0"/>
      <w:proofErr w:type="spellStart"/>
      <w:r w:rsidR="00B551D1">
        <w:t>Pilsen</w:t>
      </w:r>
      <w:proofErr w:type="spellEnd"/>
      <w:r w:rsidR="00B551D1">
        <w:t xml:space="preserve"> </w:t>
      </w:r>
      <w:proofErr w:type="spellStart"/>
      <w:r w:rsidR="00B551D1">
        <w:t>One</w:t>
      </w:r>
      <w:proofErr w:type="spellEnd"/>
      <w:r w:rsidR="00B551D1">
        <w:t xml:space="preserve"> Tower, který je výškově i hmotově členěn do jednoho </w:t>
      </w:r>
    </w:p>
    <w:p w:rsidR="00B551D1" w:rsidRDefault="00B551D1" w:rsidP="00B551D1">
      <w:pPr>
        <w:ind w:left="2130" w:hanging="2130"/>
        <w:jc w:val="both"/>
      </w:pPr>
      <w:r>
        <w:t xml:space="preserve"> základního objektu se zajímavým architektonickým výrazem. V objektu jsou dobře zvolené  </w:t>
      </w:r>
    </w:p>
    <w:p w:rsidR="004E11C3" w:rsidRDefault="00B551D1" w:rsidP="00B551D1">
      <w:pPr>
        <w:ind w:left="2130" w:hanging="2130"/>
        <w:jc w:val="both"/>
      </w:pPr>
      <w:r>
        <w:t xml:space="preserve"> konstrukční systémy</w:t>
      </w:r>
      <w:r w:rsidRPr="003C632A">
        <w:t xml:space="preserve"> </w:t>
      </w:r>
      <w:r>
        <w:t xml:space="preserve">a to </w:t>
      </w:r>
      <w:r w:rsidR="004E11C3">
        <w:t xml:space="preserve">spodní stavba monolit a pilotové založení, vrchní stavba </w:t>
      </w:r>
      <w:proofErr w:type="spellStart"/>
      <w:r w:rsidR="004E11C3">
        <w:t>železobeto</w:t>
      </w:r>
      <w:proofErr w:type="spellEnd"/>
      <w:r w:rsidR="004E11C3">
        <w:t>-</w:t>
      </w:r>
    </w:p>
    <w:p w:rsidR="004E11C3" w:rsidRDefault="004E11C3" w:rsidP="004E11C3">
      <w:pPr>
        <w:ind w:left="2130" w:hanging="2130"/>
        <w:jc w:val="both"/>
      </w:pPr>
      <w:r>
        <w:t xml:space="preserve"> nové konstrukce jádra, ostatní konstrukce jsou ocelové a spřažené ocelobetonové konstrukční</w:t>
      </w:r>
    </w:p>
    <w:p w:rsidR="00B551D1" w:rsidRDefault="004E11C3" w:rsidP="00B551D1">
      <w:pPr>
        <w:ind w:left="2130" w:hanging="2130"/>
        <w:jc w:val="both"/>
      </w:pPr>
      <w:r>
        <w:t xml:space="preserve"> systémy.</w:t>
      </w:r>
    </w:p>
    <w:p w:rsidR="00B551D1" w:rsidRDefault="00B551D1" w:rsidP="00B551D1">
      <w:pPr>
        <w:ind w:left="2130" w:hanging="2130"/>
        <w:jc w:val="both"/>
      </w:pPr>
    </w:p>
    <w:p w:rsidR="000D2962" w:rsidRDefault="000D2962" w:rsidP="00AA12B9">
      <w:pPr>
        <w:ind w:left="2130" w:hanging="2130"/>
        <w:jc w:val="both"/>
        <w:rPr>
          <w:b/>
          <w:bCs/>
        </w:rPr>
      </w:pP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t>K předložené bakalářské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Default="00325F3C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>Grafické značení v rámci měřítka 1:100 je málo čitelné</w:t>
      </w:r>
      <w:r w:rsidR="007F2F2D">
        <w:rPr>
          <w:bCs/>
        </w:rPr>
        <w:t>.</w:t>
      </w:r>
    </w:p>
    <w:p w:rsidR="00884B90" w:rsidRPr="009D1674" w:rsidRDefault="00884B90" w:rsidP="004E11C3">
      <w:pPr>
        <w:pStyle w:val="Odstavecseseznamem"/>
        <w:ind w:left="2490"/>
        <w:jc w:val="both"/>
        <w:rPr>
          <w:bCs/>
        </w:rPr>
      </w:pPr>
    </w:p>
    <w:p w:rsidR="009D1674" w:rsidRPr="009D1674" w:rsidRDefault="009D1674" w:rsidP="009D1674">
      <w:pPr>
        <w:pStyle w:val="Odstavecseseznamem"/>
        <w:ind w:left="2490"/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9D1674" w:rsidRDefault="00325F3C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Popište </w:t>
      </w:r>
      <w:r w:rsidR="00C442C6">
        <w:rPr>
          <w:bCs/>
        </w:rPr>
        <w:t>základní technologický postup</w:t>
      </w:r>
      <w:r w:rsidR="007F2F2D">
        <w:rPr>
          <w:bCs/>
        </w:rPr>
        <w:t xml:space="preserve"> hrubé stavby a specifikaci</w:t>
      </w:r>
    </w:p>
    <w:p w:rsidR="007F2F2D" w:rsidRPr="009D1674" w:rsidRDefault="007F2F2D" w:rsidP="007F2F2D">
      <w:pPr>
        <w:pStyle w:val="Odstavecseseznamem"/>
        <w:ind w:left="2490"/>
        <w:jc w:val="both"/>
        <w:rPr>
          <w:bCs/>
        </w:rPr>
      </w:pPr>
      <w:r>
        <w:rPr>
          <w:bCs/>
        </w:rPr>
        <w:t>použité mechanizace</w:t>
      </w:r>
    </w:p>
    <w:p w:rsidR="009D1674" w:rsidRDefault="009D1674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D1674" w:rsidRDefault="009D1674" w:rsidP="009D1674">
      <w:pPr>
        <w:jc w:val="both"/>
        <w:rPr>
          <w:bCs/>
        </w:rPr>
      </w:pPr>
      <w:r w:rsidRPr="009D1674">
        <w:rPr>
          <w:bCs/>
        </w:rPr>
        <w:t>Oponent hodnotí předloženou bakalářskou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4E11C3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E11C3" w:rsidRPr="004E11C3">
        <w:rPr>
          <w:b/>
          <w:bCs/>
        </w:rPr>
        <w:t>1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793C89" w:rsidRPr="00793C89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oponent předložené bakalářské </w:t>
      </w:r>
      <w:proofErr w:type="gramStart"/>
      <w:r w:rsidR="00793C89" w:rsidRPr="00793C89">
        <w:rPr>
          <w:bCs/>
        </w:rPr>
        <w:t>práce :</w:t>
      </w:r>
      <w:proofErr w:type="gramEnd"/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6"/>
        <w:gridCol w:w="7976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Default="00325F3C" w:rsidP="00325F3C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EA000F">
        <w:rPr>
          <w:bCs/>
        </w:rPr>
        <w:t xml:space="preserve">Plzni dne  </w:t>
      </w:r>
      <w:proofErr w:type="gramStart"/>
      <w:r w:rsidR="00EA000F">
        <w:rPr>
          <w:bCs/>
        </w:rPr>
        <w:t>6</w:t>
      </w:r>
      <w:r w:rsidR="00AC4A38">
        <w:rPr>
          <w:bCs/>
        </w:rPr>
        <w:t>.</w:t>
      </w:r>
      <w:r>
        <w:rPr>
          <w:bCs/>
        </w:rPr>
        <w:t>6</w:t>
      </w:r>
      <w:r w:rsidR="00AC4A38">
        <w:rPr>
          <w:bCs/>
        </w:rPr>
        <w:t>.</w:t>
      </w:r>
      <w:r>
        <w:rPr>
          <w:bCs/>
        </w:rPr>
        <w:t xml:space="preserve"> 20</w:t>
      </w:r>
      <w:r w:rsidR="00AC4A38">
        <w:rPr>
          <w:bCs/>
        </w:rPr>
        <w:t>2</w:t>
      </w:r>
      <w:r w:rsidR="00EA000F">
        <w:rPr>
          <w:bCs/>
        </w:rPr>
        <w:t>3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Oponent bakalářské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B9"/>
    <w:rsid w:val="000D2962"/>
    <w:rsid w:val="00150C7C"/>
    <w:rsid w:val="00293E76"/>
    <w:rsid w:val="00325F3C"/>
    <w:rsid w:val="003C2ECA"/>
    <w:rsid w:val="004E11C3"/>
    <w:rsid w:val="00551F79"/>
    <w:rsid w:val="005F34E8"/>
    <w:rsid w:val="00684A7F"/>
    <w:rsid w:val="006F74AA"/>
    <w:rsid w:val="00793C89"/>
    <w:rsid w:val="007F2F2D"/>
    <w:rsid w:val="00871F07"/>
    <w:rsid w:val="00884B90"/>
    <w:rsid w:val="009D1674"/>
    <w:rsid w:val="009F0270"/>
    <w:rsid w:val="00A44CF7"/>
    <w:rsid w:val="00AA12B9"/>
    <w:rsid w:val="00AC4A38"/>
    <w:rsid w:val="00AE141E"/>
    <w:rsid w:val="00B47FD8"/>
    <w:rsid w:val="00B551D1"/>
    <w:rsid w:val="00BB4AE9"/>
    <w:rsid w:val="00C26F0E"/>
    <w:rsid w:val="00C442C6"/>
    <w:rsid w:val="00C83885"/>
    <w:rsid w:val="00CC4ED4"/>
    <w:rsid w:val="00CE3F5B"/>
    <w:rsid w:val="00D0034F"/>
    <w:rsid w:val="00D65D05"/>
    <w:rsid w:val="00D754A2"/>
    <w:rsid w:val="00EA000F"/>
    <w:rsid w:val="00F61445"/>
    <w:rsid w:val="00FD6505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AAB9"/>
  <w15:docId w15:val="{84B9723C-4C3A-4817-BF1D-9BC709EE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CE48-0A75-4923-A8C2-5412025A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Bohac Frantisek</cp:lastModifiedBy>
  <cp:revision>6</cp:revision>
  <dcterms:created xsi:type="dcterms:W3CDTF">2023-06-06T10:34:00Z</dcterms:created>
  <dcterms:modified xsi:type="dcterms:W3CDTF">2023-06-13T10:22:00Z</dcterms:modified>
</cp:coreProperties>
</file>