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</w:t>
      </w:r>
      <w:r w:rsidR="004F366C">
        <w:t xml:space="preserve">posudek </w:t>
      </w:r>
      <w:r w:rsidR="0021460A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D1760C">
        <w:rPr>
          <w:b/>
        </w:rPr>
        <w:t>Štěpán Majerník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21</w:t>
      </w:r>
      <w:r w:rsidR="0021460A">
        <w:rPr>
          <w:b/>
        </w:rPr>
        <w:t>N</w:t>
      </w:r>
      <w:r w:rsidR="00D1760C">
        <w:rPr>
          <w:b/>
        </w:rPr>
        <w:t>0</w:t>
      </w:r>
      <w:r w:rsidR="0021460A">
        <w:rPr>
          <w:b/>
        </w:rPr>
        <w:t>0</w:t>
      </w:r>
      <w:r w:rsidR="00D1760C">
        <w:rPr>
          <w:b/>
        </w:rPr>
        <w:t>97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D1760C">
        <w:rPr>
          <w:b/>
        </w:rPr>
        <w:t>Variantní studie odkanalizování obce do 250 ekvivalentních</w:t>
      </w:r>
    </w:p>
    <w:p w:rsidR="00D1760C" w:rsidRDefault="00D1760C" w:rsidP="00AA12B9">
      <w:pPr>
        <w:ind w:left="2130" w:hanging="2130"/>
        <w:jc w:val="both"/>
        <w:rPr>
          <w:b/>
          <w:bCs/>
        </w:rPr>
      </w:pPr>
      <w:r>
        <w:rPr>
          <w:b/>
        </w:rPr>
        <w:t xml:space="preserve">                                    obyvatel, analýza válcové nádrže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proofErr w:type="gramStart"/>
      <w:r w:rsidR="00D1760C" w:rsidRPr="00D1760C">
        <w:rPr>
          <w:b/>
        </w:rPr>
        <w:t>26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760C">
        <w:rPr>
          <w:b/>
        </w:rPr>
        <w:t>2</w:t>
      </w:r>
      <w:proofErr w:type="gramEnd"/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0"/>
        <w:gridCol w:w="971"/>
        <w:gridCol w:w="968"/>
        <w:gridCol w:w="1021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 xml:space="preserve">Splnění cílu v návaznosti na zadání </w:t>
            </w:r>
            <w:r w:rsidR="00D36125">
              <w:rPr>
                <w:sz w:val="20"/>
                <w:szCs w:val="20"/>
              </w:rPr>
              <w:t>diplomové</w:t>
            </w:r>
            <w:bookmarkStart w:id="0" w:name="_GoBack"/>
            <w:bookmarkEnd w:id="0"/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C26F0E" w:rsidP="00F614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6F0E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2D3019"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E67451" w:rsidP="00E67451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77131B" w:rsidRDefault="00C75356" w:rsidP="0077131B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CE7BC5">
        <w:t xml:space="preserve"> </w:t>
      </w:r>
      <w:r w:rsidR="00E67451">
        <w:t>Variantní stu</w:t>
      </w:r>
      <w:r w:rsidR="006C44D1">
        <w:t>die odkanalizování obce do 250 EO</w:t>
      </w:r>
      <w:r w:rsidR="00E67451">
        <w:t>,</w:t>
      </w:r>
      <w:r w:rsidR="0077131B" w:rsidRPr="0077131B">
        <w:t xml:space="preserve"> </w:t>
      </w:r>
    </w:p>
    <w:p w:rsidR="00E67451" w:rsidRDefault="00E67451" w:rsidP="0077131B">
      <w:pPr>
        <w:ind w:left="2130" w:hanging="2130"/>
        <w:jc w:val="both"/>
      </w:pPr>
      <w:r>
        <w:t>analýza válcové nádrže</w:t>
      </w:r>
      <w:r w:rsidR="0077131B">
        <w:t>.</w:t>
      </w:r>
      <w:r>
        <w:t xml:space="preserve"> Práce se věnuje problematice nakládání odpadních vod menších  </w:t>
      </w:r>
    </w:p>
    <w:p w:rsidR="00E67451" w:rsidRPr="0077131B" w:rsidRDefault="00E67451" w:rsidP="00E67451">
      <w:pPr>
        <w:ind w:left="2130" w:hanging="2130"/>
        <w:jc w:val="both"/>
        <w:rPr>
          <w:bCs/>
        </w:rPr>
      </w:pPr>
      <w:r>
        <w:t>obcí, kde  není řešena likvidace splaškových vod z jednotlivých objektů.</w:t>
      </w:r>
    </w:p>
    <w:p w:rsidR="00E67451" w:rsidRDefault="00E67451" w:rsidP="0077131B">
      <w:pPr>
        <w:ind w:left="2130" w:hanging="2130"/>
        <w:jc w:val="both"/>
      </w:pPr>
      <w:r>
        <w:t>Práce se zabývá variantní studií odkanalizování obce do 250 ekvivalentních obyvatel včetně</w:t>
      </w:r>
    </w:p>
    <w:p w:rsidR="00E67451" w:rsidRDefault="00E67451" w:rsidP="0077131B">
      <w:pPr>
        <w:ind w:left="2130" w:hanging="2130"/>
        <w:jc w:val="both"/>
      </w:pPr>
      <w:r>
        <w:t>nákladů a technologie. V přílohové části je provedena analýza válcové a krychlové nádrže,</w:t>
      </w:r>
    </w:p>
    <w:p w:rsidR="00E67451" w:rsidRDefault="00E67451" w:rsidP="0077131B">
      <w:pPr>
        <w:ind w:left="2130" w:hanging="2130"/>
        <w:jc w:val="both"/>
      </w:pPr>
      <w:r>
        <w:t>kterou lze uvažovat jako</w:t>
      </w:r>
      <w:r w:rsidR="006C44D1">
        <w:t xml:space="preserve"> dosazovací, nebo pr</w:t>
      </w:r>
      <w:r>
        <w:t xml:space="preserve">o samotné umístění </w:t>
      </w:r>
      <w:r w:rsidR="006C44D1">
        <w:t>technologie ČOV.</w:t>
      </w:r>
    </w:p>
    <w:p w:rsidR="0077131B" w:rsidRPr="0077131B" w:rsidRDefault="0077131B" w:rsidP="0077131B">
      <w:pPr>
        <w:ind w:left="2130" w:hanging="2130"/>
        <w:jc w:val="both"/>
        <w:rPr>
          <w:bCs/>
        </w:rPr>
      </w:pPr>
    </w:p>
    <w:p w:rsidR="00CE7BC5" w:rsidRDefault="00CE7BC5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8B7784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r</w:t>
      </w:r>
      <w:r w:rsidR="00E57628">
        <w:rPr>
          <w:bCs/>
        </w:rPr>
        <w:t xml:space="preserve">ozšíření výkresové dokumentace pro </w:t>
      </w:r>
      <w:proofErr w:type="spellStart"/>
      <w:r w:rsidR="00E57628">
        <w:rPr>
          <w:bCs/>
        </w:rPr>
        <w:t>oblužný</w:t>
      </w:r>
      <w:proofErr w:type="spellEnd"/>
      <w:r w:rsidR="00E57628">
        <w:rPr>
          <w:bCs/>
        </w:rPr>
        <w:t xml:space="preserve"> objekt ČOV</w:t>
      </w:r>
      <w:r w:rsidR="00CE7BC5">
        <w:rPr>
          <w:bCs/>
        </w:rPr>
        <w:t xml:space="preserve"> </w:t>
      </w:r>
      <w:r w:rsidR="005B68E8">
        <w:rPr>
          <w:bCs/>
        </w:rPr>
        <w:t xml:space="preserve"> 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E57628" w:rsidRPr="00133EB1" w:rsidRDefault="008B7784" w:rsidP="00E57628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</w:t>
      </w:r>
      <w:r w:rsidR="00E57628">
        <w:rPr>
          <w:bCs/>
        </w:rPr>
        <w:t xml:space="preserve">aké jsou způsoby čištění odpadních vod a jejich použití  </w:t>
      </w:r>
    </w:p>
    <w:p w:rsidR="009D1674" w:rsidRPr="00E57628" w:rsidRDefault="009D1674" w:rsidP="00E57628">
      <w:pPr>
        <w:ind w:left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4577F8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43403F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403F" w:rsidRPr="0043403F">
        <w:rPr>
          <w:b/>
          <w:bCs/>
        </w:rPr>
        <w:t>2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proofErr w:type="gramStart"/>
      <w:r w:rsidRPr="009D1674">
        <w:rPr>
          <w:b/>
          <w:bCs/>
        </w:rPr>
        <w:t>V.Závěr</w:t>
      </w:r>
      <w:proofErr w:type="gramEnd"/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9B587F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B6E1C" w:rsidP="00325F3C">
            <w:pPr>
              <w:jc w:val="center"/>
              <w:rPr>
                <w:bCs/>
              </w:rPr>
            </w:pPr>
            <w:r w:rsidRPr="003430E2">
              <w:rPr>
                <w:b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D1760C">
        <w:rPr>
          <w:bCs/>
        </w:rPr>
        <w:t>6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D1760C">
        <w:rPr>
          <w:bCs/>
        </w:rPr>
        <w:t>3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577F8">
        <w:rPr>
          <w:bCs/>
        </w:rPr>
        <w:t>oponent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33EB1"/>
    <w:rsid w:val="001633A3"/>
    <w:rsid w:val="00177283"/>
    <w:rsid w:val="0021460A"/>
    <w:rsid w:val="002D3019"/>
    <w:rsid w:val="00325F3C"/>
    <w:rsid w:val="003430E2"/>
    <w:rsid w:val="003476AA"/>
    <w:rsid w:val="003C2ECA"/>
    <w:rsid w:val="0043403F"/>
    <w:rsid w:val="004577F8"/>
    <w:rsid w:val="00483DD2"/>
    <w:rsid w:val="004F366C"/>
    <w:rsid w:val="00551F79"/>
    <w:rsid w:val="005B68E8"/>
    <w:rsid w:val="005F34E8"/>
    <w:rsid w:val="0063079D"/>
    <w:rsid w:val="00684A7F"/>
    <w:rsid w:val="006C44D1"/>
    <w:rsid w:val="0077131B"/>
    <w:rsid w:val="00793C89"/>
    <w:rsid w:val="00871F07"/>
    <w:rsid w:val="008B7784"/>
    <w:rsid w:val="009B587F"/>
    <w:rsid w:val="009D1674"/>
    <w:rsid w:val="00AA12B9"/>
    <w:rsid w:val="00BA1010"/>
    <w:rsid w:val="00BD01DA"/>
    <w:rsid w:val="00C26F0E"/>
    <w:rsid w:val="00C350CB"/>
    <w:rsid w:val="00C75356"/>
    <w:rsid w:val="00CC4ED4"/>
    <w:rsid w:val="00CE7BC5"/>
    <w:rsid w:val="00D1760C"/>
    <w:rsid w:val="00D36125"/>
    <w:rsid w:val="00E144AB"/>
    <w:rsid w:val="00E57628"/>
    <w:rsid w:val="00E67451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4E8F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9</cp:revision>
  <cp:lastPrinted>2019-06-20T10:53:00Z</cp:lastPrinted>
  <dcterms:created xsi:type="dcterms:W3CDTF">2023-06-06T10:04:00Z</dcterms:created>
  <dcterms:modified xsi:type="dcterms:W3CDTF">2023-06-13T11:12:00Z</dcterms:modified>
</cp:coreProperties>
</file>