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2D26" w14:textId="77777777"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>Hodnocení bakalářské práce</w:t>
      </w:r>
    </w:p>
    <w:p w14:paraId="4815DBF4" w14:textId="028AD839"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E11F142F4B294AEDABC342B9ADD1AD3B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Content>
          <w:r w:rsidR="00174BEE">
            <w:rPr>
              <w:b/>
              <w:sz w:val="32"/>
            </w:rPr>
            <w:t>vedoucí</w:t>
          </w:r>
        </w:sdtContent>
      </w:sdt>
    </w:p>
    <w:p w14:paraId="09A3EE9E" w14:textId="77777777" w:rsidR="00780BC4" w:rsidRPr="00780BC4" w:rsidRDefault="00780BC4" w:rsidP="0090541B">
      <w:pPr>
        <w:jc w:val="center"/>
        <w:rPr>
          <w:b/>
        </w:rPr>
      </w:pPr>
    </w:p>
    <w:p w14:paraId="7105E81B" w14:textId="55DE732E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6CE8ACE379C142FB88C27F828A231478"/>
          </w:placeholder>
        </w:sdtPr>
        <w:sdtEndPr>
          <w:rPr>
            <w:rStyle w:val="Standardnpsmoodstavce"/>
            <w:b w:val="0"/>
          </w:rPr>
        </w:sdtEndPr>
        <w:sdtContent>
          <w:r w:rsidR="00C12F78">
            <w:rPr>
              <w:rStyle w:val="Styl17"/>
            </w:rPr>
            <w:t>Aneta Němečková</w:t>
          </w:r>
        </w:sdtContent>
      </w:sdt>
    </w:p>
    <w:p w14:paraId="0AA6434E" w14:textId="158A4D6D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2D7ED3E690BB4901A09D9AD2BAF6BC69"/>
          </w:placeholder>
        </w:sdtPr>
        <w:sdtContent>
          <w:r w:rsidR="00C12F78">
            <w:t>Sportovní diplomacie České republiky</w:t>
          </w:r>
        </w:sdtContent>
      </w:sdt>
    </w:p>
    <w:p w14:paraId="2770C59A" w14:textId="1DEAE6FE"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HODNOTIL(A):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1CF40C37B80346568BAE5C257D6F1332"/>
          </w:placeholder>
        </w:sdtPr>
        <w:sdtEndPr>
          <w:rPr>
            <w:rStyle w:val="Standardnpsmoodstavce"/>
            <w:i w:val="0"/>
          </w:rPr>
        </w:sdtEndPr>
        <w:sdtContent>
          <w:r w:rsidR="00174BEE">
            <w:rPr>
              <w:rStyle w:val="Styl21"/>
            </w:rPr>
            <w:t>Jiří Zákravský</w:t>
          </w:r>
        </w:sdtContent>
      </w:sdt>
    </w:p>
    <w:p w14:paraId="2C597C9D" w14:textId="77777777" w:rsidR="006C7138" w:rsidRPr="00875506" w:rsidRDefault="006C7138" w:rsidP="006C7138"/>
    <w:p w14:paraId="000E5A72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</w:p>
    <w:p w14:paraId="41B07EDC" w14:textId="7AFBE88D"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55C34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AF138C5138E24F9992EEB2660AA10F6F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12F78">
            <w:rPr>
              <w:rStyle w:val="Styl3"/>
            </w:rPr>
            <w:t>ano</w:t>
          </w:r>
        </w:sdtContent>
      </w:sdt>
    </w:p>
    <w:p w14:paraId="2AFFA7A6" w14:textId="25C5B706" w:rsidR="00780BC4" w:rsidRDefault="0084207E" w:rsidP="00780BC4">
      <w:pPr>
        <w:pStyle w:val="Odstavecseseznamem"/>
        <w:numPr>
          <w:ilvl w:val="0"/>
          <w:numId w:val="1"/>
        </w:numPr>
        <w:ind w:left="426"/>
      </w:pPr>
      <w:r>
        <w:t>Náročnost cíle práce je přiměřená bakalářskému stupni studia</w:t>
      </w:r>
      <w:r w:rsidR="00780BC4"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F43DF5FECCD84AE38B81F454B61745A2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C12F78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C0EB5054849643F6A17F6827966A99D4"/>
        </w:placeholder>
      </w:sdtPr>
      <w:sdtContent>
        <w:p w14:paraId="2CCF57BC" w14:textId="56F192C8" w:rsidR="00156D3B" w:rsidRPr="00875506" w:rsidRDefault="00A955B0" w:rsidP="006C7138">
          <w:r>
            <w:t>Cíl či spíše v kontextu této bak</w:t>
          </w:r>
          <w:r w:rsidR="00B27D3D">
            <w:t>alá</w:t>
          </w:r>
          <w:r>
            <w:t>řské práce cíle jsou explicitně a srozumitelně stanoveny</w:t>
          </w:r>
          <w:r w:rsidR="0096752E">
            <w:t xml:space="preserve"> a doplněny o výzkumné otázky, které se týkají </w:t>
          </w:r>
          <w:r w:rsidR="00A0679A">
            <w:t xml:space="preserve">Českého svazu plaveckých sportů, jemuž se autorka textu primárně věnuje. </w:t>
          </w:r>
          <w:r w:rsidR="00C21FA7">
            <w:t xml:space="preserve">Z úvodu práce je tedy patrné, na </w:t>
          </w:r>
          <w:r w:rsidR="00965534">
            <w:t>co konkrétně</w:t>
          </w:r>
          <w:r w:rsidR="00A37B88">
            <w:t xml:space="preserve"> (a proč)</w:t>
          </w:r>
          <w:r w:rsidR="00965534">
            <w:t xml:space="preserve"> se bude autorka na následujících stránkách zaměřovat. </w:t>
          </w:r>
          <w:r w:rsidR="00C21FA7">
            <w:t>Náročnost stanového cíle posléze odpovídá bakalářskému stupni studia.</w:t>
          </w:r>
        </w:p>
      </w:sdtContent>
    </w:sdt>
    <w:p w14:paraId="29658544" w14:textId="77777777" w:rsidR="0008094C" w:rsidRPr="00875506" w:rsidRDefault="0008094C" w:rsidP="006C7138"/>
    <w:p w14:paraId="36B63D7F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14:paraId="08620908" w14:textId="00CDB5F0" w:rsidR="00343208" w:rsidRDefault="00343208" w:rsidP="00E0205A">
      <w:pPr>
        <w:pStyle w:val="Odstavecseseznamem"/>
        <w:numPr>
          <w:ilvl w:val="0"/>
          <w:numId w:val="2"/>
        </w:numPr>
        <w:ind w:left="426"/>
      </w:pPr>
      <w:r>
        <w:t>Způsob zpracování tématu</w:t>
      </w:r>
      <w:r w:rsidR="0084207E">
        <w:t xml:space="preserve"> (postup analýzy)</w:t>
      </w:r>
      <w:r>
        <w:t xml:space="preserve"> je srozumitelně vysvětlen</w:t>
      </w:r>
      <w:r w:rsidR="00EF55D4">
        <w:t xml:space="preserve">: </w:t>
      </w:r>
      <w:sdt>
        <w:sdtPr>
          <w:rPr>
            <w:rStyle w:val="Styl5"/>
          </w:rPr>
          <w:alias w:val="vyberte hodnocení"/>
          <w:tag w:val="vyberte hodnocení"/>
          <w:id w:val="-519012122"/>
          <w:placeholder>
            <w:docPart w:val="EC4D4336E275464AAEC274CBDD48D084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5"/>
            </w:rPr>
            <w:t>ano</w:t>
          </w:r>
        </w:sdtContent>
      </w:sdt>
    </w:p>
    <w:p w14:paraId="34012DDB" w14:textId="334E403D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48D4424FF8BA4EE3BA82DD684AF3E9C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6"/>
            </w:rPr>
            <w:t>ano</w:t>
          </w:r>
        </w:sdtContent>
      </w:sdt>
    </w:p>
    <w:p w14:paraId="2C48FC02" w14:textId="40EC2227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AC851837FB1445948C6220DDC226498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7"/>
            </w:rPr>
            <w:t>ano</w:t>
          </w:r>
        </w:sdtContent>
      </w:sdt>
    </w:p>
    <w:p w14:paraId="06F89D37" w14:textId="45EA72A0" w:rsidR="006C7138" w:rsidRDefault="00EF55D4" w:rsidP="0008094C">
      <w:pPr>
        <w:pStyle w:val="Odstavecseseznamem"/>
        <w:numPr>
          <w:ilvl w:val="0"/>
          <w:numId w:val="2"/>
        </w:numPr>
        <w:ind w:left="426"/>
      </w:pPr>
      <w:r>
        <w:t xml:space="preserve">Náročnost </w:t>
      </w:r>
      <w:r w:rsidR="00156D3B" w:rsidRPr="00875506">
        <w:t xml:space="preserve">zpracování </w:t>
      </w:r>
      <w:r>
        <w:t xml:space="preserve">(tvůrčí přístup) </w:t>
      </w:r>
      <w:r w:rsidR="00156D3B" w:rsidRPr="00875506">
        <w:t>odpovídá úrovni bakalářské práce:</w:t>
      </w:r>
      <w:r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2CA7CB80D54A41769D83F595CBA39B2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19"/>
            </w:rPr>
            <w:t>ano</w:t>
          </w:r>
        </w:sdtContent>
      </w:sdt>
    </w:p>
    <w:p w14:paraId="0AB3FB36" w14:textId="791EF305"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D2AC75555C274C408E4F8420F8F64317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9"/>
            </w:rPr>
            <w:t>ano</w:t>
          </w:r>
        </w:sdtContent>
      </w:sdt>
    </w:p>
    <w:p w14:paraId="35B8EAE2" w14:textId="3693FB58"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655C34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15B70BB279D74A14BB8D853AE501004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10"/>
            </w:rPr>
            <w:t>ano</w:t>
          </w:r>
        </w:sdtContent>
      </w:sdt>
    </w:p>
    <w:p w14:paraId="1217B6A6" w14:textId="2EF22055"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50D28CFE37854EFEAC216D485FE679F5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20B6B3B1DC374953821CEE1374BC1209"/>
        </w:placeholder>
      </w:sdtPr>
      <w:sdtContent>
        <w:p w14:paraId="32C6A9EA" w14:textId="605AF688" w:rsidR="00156D3B" w:rsidRDefault="003C42F2" w:rsidP="00687599">
          <w:pPr>
            <w:ind w:left="66"/>
          </w:pPr>
          <w:r>
            <w:t xml:space="preserve">Obsahové zpracování bakalářské práce </w:t>
          </w:r>
          <w:r w:rsidR="00294384">
            <w:t xml:space="preserve">se pohybuje v logicky odůvodněné lince od představení </w:t>
          </w:r>
          <w:r w:rsidR="00F856E5">
            <w:t>stěžejních</w:t>
          </w:r>
          <w:r w:rsidR="00F856E5" w:rsidRPr="00F856E5">
            <w:t xml:space="preserve"> </w:t>
          </w:r>
          <w:r w:rsidR="00157972">
            <w:t>pojmů v práci v obecné rovině, přes jejich uchopení v českém kontextu a až k ČSPS. Zároveň na sebe jednotlivé pasáže vhodně navazují, informace obecně představené v kontextu sportovní diplomacie jsou</w:t>
          </w:r>
          <w:r w:rsidR="00F87D98">
            <w:t xml:space="preserve"> následně</w:t>
          </w:r>
          <w:r w:rsidR="00157972">
            <w:t xml:space="preserve"> reflektovány při popisu aktérů a nástrojů využívaných </w:t>
          </w:r>
          <w:r w:rsidR="00370D73">
            <w:t xml:space="preserve">právě </w:t>
          </w:r>
          <w:r w:rsidR="00157972">
            <w:t xml:space="preserve">ze strany vybraných aktérů české sportovní diplomacie. </w:t>
          </w:r>
          <w:r w:rsidR="00370D73">
            <w:t>Posléze</w:t>
          </w:r>
          <w:r w:rsidR="00157972">
            <w:t xml:space="preserve"> to samé probíhá v případě </w:t>
          </w:r>
          <w:r w:rsidR="00A41E9D">
            <w:t xml:space="preserve">ČSPS. </w:t>
          </w:r>
        </w:p>
        <w:p w14:paraId="38B6AE92" w14:textId="3676FCF0" w:rsidR="001E4F85" w:rsidRPr="00875506" w:rsidRDefault="001E4F85" w:rsidP="00687599">
          <w:pPr>
            <w:ind w:left="66"/>
          </w:pPr>
          <w:r>
            <w:t>Na zpracování tématu oceňuji taktéž skutečnost, ž</w:t>
          </w:r>
          <w:r w:rsidR="00C605CA">
            <w:t>e</w:t>
          </w:r>
          <w:r>
            <w:t xml:space="preserve"> autorka práce využila s</w:t>
          </w:r>
          <w:r w:rsidR="002D6C6A">
            <w:t xml:space="preserve">vou pozici insidera uvnitř ČSPS </w:t>
          </w:r>
          <w:r w:rsidR="00167E2F">
            <w:t>-</w:t>
          </w:r>
          <w:r w:rsidR="002D6C6A">
            <w:t xml:space="preserve"> právě na jeho sportovně-diplomatické aktivity se zaměřila. Její aktivní působení v českém plavání j</w:t>
          </w:r>
          <w:r w:rsidR="00167E2F">
            <w:t>í</w:t>
          </w:r>
          <w:r w:rsidR="002D6C6A">
            <w:t xml:space="preserve"> tak otevřel</w:t>
          </w:r>
          <w:r w:rsidR="00220730">
            <w:t>o</w:t>
          </w:r>
          <w:r w:rsidR="002D6C6A">
            <w:t xml:space="preserve"> pomyslná dvířka k informací</w:t>
          </w:r>
          <w:r w:rsidR="00167E2F">
            <w:t>m</w:t>
          </w:r>
          <w:r w:rsidR="002D6C6A">
            <w:t>, kter</w:t>
          </w:r>
          <w:r w:rsidR="005D76BB">
            <w:t>á</w:t>
          </w:r>
          <w:r w:rsidR="002D6C6A">
            <w:t xml:space="preserve"> by outsiderů zůstal</w:t>
          </w:r>
          <w:r w:rsidR="005D76BB">
            <w:t>a</w:t>
          </w:r>
          <w:r w:rsidR="002D6C6A">
            <w:t xml:space="preserve"> uzavřen</w:t>
          </w:r>
          <w:r w:rsidR="005D76BB">
            <w:t>a</w:t>
          </w:r>
          <w:r w:rsidR="002D6C6A">
            <w:t xml:space="preserve"> - </w:t>
          </w:r>
          <w:r w:rsidR="00583483">
            <w:t>i díky nim se tak dostala k dalším materiálům a usku</w:t>
          </w:r>
          <w:r w:rsidR="00220730">
            <w:t>t</w:t>
          </w:r>
          <w:r w:rsidR="00583483">
            <w:t>ečnila několik rozhovorů</w:t>
          </w:r>
          <w:r w:rsidR="00866715">
            <w:t>. S pomocí takto získaných dat tak mohla ještě více podložit své argumenty a závěry. Obecně tedy platí, že autorka textu pracuje se zcela dostatečným množstvím zdrojů. Na druhou stranu by - a toto opravdu prosím nevnímejme jako závažnou kritiku - práci ještě vylepšilo využití většího množství odborných publikací zejména při psaní první kapitoly</w:t>
          </w:r>
          <w:r w:rsidR="0039758B">
            <w:t>.</w:t>
          </w:r>
          <w:r w:rsidR="002D6C6A">
            <w:t xml:space="preserve"> </w:t>
          </w:r>
        </w:p>
      </w:sdtContent>
    </w:sdt>
    <w:p w14:paraId="0A7144E9" w14:textId="77777777" w:rsidR="00156D3B" w:rsidRPr="00875506" w:rsidRDefault="00156D3B" w:rsidP="006C7138"/>
    <w:p w14:paraId="366D5C63" w14:textId="77777777"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14:paraId="1C7E0F38" w14:textId="77777777"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lastRenderedPageBreak/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FCC811E16AF64040B84421380A637415"/>
          </w:placeholder>
          <w:dropDownList>
            <w:listItem w:displayText="nevykazuje" w:value="nevykazuje"/>
            <w:listItem w:displayText="vykazuje" w:value="vykazuje"/>
          </w:dropDownList>
        </w:sdt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14:paraId="2B1A953C" w14:textId="3A84C445"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(30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512B422DC0EC4FBE840247A45C4D5F1D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12"/>
            </w:rPr>
            <w:t>ano</w:t>
          </w:r>
        </w:sdtContent>
      </w:sdt>
    </w:p>
    <w:p w14:paraId="35DBF9FC" w14:textId="16D34846"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F6199A08FC3E4F28AFD475DE310BD941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14"/>
            </w:rPr>
            <w:t>ano</w:t>
          </w:r>
        </w:sdtContent>
      </w:sdt>
    </w:p>
    <w:p w14:paraId="5312148F" w14:textId="072E86C5" w:rsidR="00156D3B" w:rsidRPr="00875506" w:rsidRDefault="00C73E93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315EA666B52844BBBE3D35F465DD4BEF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15"/>
            </w:rPr>
            <w:t>ano</w:t>
          </w:r>
        </w:sdtContent>
      </w:sdt>
    </w:p>
    <w:p w14:paraId="77AB8DE2" w14:textId="36D72592"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1501E2AA9DE346C48056DB3009452E1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955B98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E99CE43719F4400EB21AF66ECACE1442"/>
        </w:placeholder>
      </w:sdtPr>
      <w:sdtContent>
        <w:p w14:paraId="0B6F1270" w14:textId="7F0C4D46" w:rsidR="006C7138" w:rsidRPr="00875506" w:rsidRDefault="00982E06" w:rsidP="006C7138">
          <w:r>
            <w:t>Formální stránku bakalářské práce taktéž vnímám pozitivně. Text je z mého pohledu napsán čtivě</w:t>
          </w:r>
          <w:r w:rsidR="00323094">
            <w:t xml:space="preserve"> a veškeré řádky a kapitoly na sebe plynule n</w:t>
          </w:r>
          <w:r w:rsidR="008C6843">
            <w:t>avazují</w:t>
          </w:r>
          <w:r w:rsidR="00323094">
            <w:t>. G</w:t>
          </w:r>
          <w:r>
            <w:t>ramatické chyby či překlepy se nevyskytuj</w:t>
          </w:r>
          <w:r w:rsidR="00AB383D">
            <w:t>í</w:t>
          </w:r>
          <w:r w:rsidR="00323094">
            <w:t>. Z hlediska odkazového aparátu či podoby seznamu literatury hodnotím prác</w:t>
          </w:r>
          <w:r w:rsidR="008C6843">
            <w:t>i</w:t>
          </w:r>
          <w:r w:rsidR="00323094">
            <w:t xml:space="preserve"> </w:t>
          </w:r>
          <w:r w:rsidR="007B747B">
            <w:t>taktéž j</w:t>
          </w:r>
          <w:r w:rsidR="0000095A">
            <w:t>a</w:t>
          </w:r>
          <w:r w:rsidR="007B747B">
            <w:t>ko vydařenou, to samé platí o grafické úpravě. V tomto ohledu tedy předkládan</w:t>
          </w:r>
          <w:r w:rsidR="002A7906">
            <w:t>á</w:t>
          </w:r>
          <w:r w:rsidR="007B747B">
            <w:t xml:space="preserve"> bakalářská práce</w:t>
          </w:r>
          <w:r w:rsidR="00BA004C">
            <w:t xml:space="preserve"> jednoznačně</w:t>
          </w:r>
          <w:r w:rsidR="007B747B">
            <w:t xml:space="preserve"> splňuje</w:t>
          </w:r>
          <w:r w:rsidR="00BA004C">
            <w:t xml:space="preserve"> kritéria, která jsou kladena na závěrečné texty odevzdávané na KAP.</w:t>
          </w:r>
        </w:p>
      </w:sdtContent>
    </w:sdt>
    <w:p w14:paraId="3F230590" w14:textId="77777777" w:rsidR="0008094C" w:rsidRPr="00875506" w:rsidRDefault="0008094C" w:rsidP="006C7138"/>
    <w:p w14:paraId="3D994BF7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721EE726B75F4F889619276AEE4C6491"/>
        </w:placeholder>
      </w:sdtPr>
      <w:sdtContent>
        <w:p w14:paraId="3D0416BA" w14:textId="09F9EE67" w:rsidR="00156D3B" w:rsidRPr="00875506" w:rsidRDefault="002A7906" w:rsidP="006C7138">
          <w:r>
            <w:t>Z</w:t>
          </w:r>
          <w:r w:rsidR="00BA004C">
            <w:t xml:space="preserve"> předchozího řečeného je zřejmé, že </w:t>
          </w:r>
          <w:r>
            <w:t xml:space="preserve">k </w:t>
          </w:r>
          <w:r w:rsidR="00BA004C">
            <w:t>předkládané bakalářské prác</w:t>
          </w:r>
          <w:r w:rsidR="00711955">
            <w:t>i</w:t>
          </w:r>
          <w:r w:rsidR="00BA004C">
            <w:t xml:space="preserve"> nemám žádných závažných kritických připomínek. Práci hodnotí</w:t>
          </w:r>
          <w:r w:rsidR="00711955">
            <w:t>m</w:t>
          </w:r>
          <w:r w:rsidR="00BA004C">
            <w:t xml:space="preserve"> pozitivně z hlediska </w:t>
          </w:r>
          <w:r w:rsidR="00662CD9">
            <w:t xml:space="preserve">její náročnosti, </w:t>
          </w:r>
          <w:r w:rsidR="00BA004C">
            <w:t>obsahového zpracování</w:t>
          </w:r>
          <w:r w:rsidR="00662CD9">
            <w:t xml:space="preserve"> i formální stránky. </w:t>
          </w:r>
          <w:r w:rsidR="004F0C99">
            <w:t>Z tohoto posléze vychází i mnou navrhované hodnocení bakalářské práce, které zní "výborně".</w:t>
          </w:r>
        </w:p>
      </w:sdtContent>
    </w:sdt>
    <w:p w14:paraId="60E8A8CC" w14:textId="77777777" w:rsidR="006C7138" w:rsidRPr="00875506" w:rsidRDefault="006C7138" w:rsidP="006C7138"/>
    <w:p w14:paraId="58A08209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3CD762167C9B49779AA09BB74CEFFF0E"/>
        </w:placeholder>
      </w:sdtPr>
      <w:sdtContent>
        <w:p w14:paraId="563F248E" w14:textId="5CBB79C8" w:rsidR="00D94636" w:rsidRPr="00875506" w:rsidRDefault="004F0C99" w:rsidP="006C7138">
          <w:r>
            <w:t xml:space="preserve">1) </w:t>
          </w:r>
          <w:r w:rsidR="00B96DA1">
            <w:t>V obecném "povídání" o české sportovní diplomacii</w:t>
          </w:r>
          <w:r w:rsidR="000E69F1">
            <w:t xml:space="preserve"> není věnován </w:t>
          </w:r>
          <w:r w:rsidR="00893777">
            <w:t xml:space="preserve">větší prostor českým sportovcům jako tvůrcům národní image (jako tomu je v případě ČSPS). </w:t>
          </w:r>
          <w:r w:rsidR="002B3E71">
            <w:t>Mohla by autorka pohovořit více o tomto bodu během obhajoby?</w:t>
          </w:r>
        </w:p>
      </w:sdtContent>
    </w:sdt>
    <w:p w14:paraId="1E6CC11D" w14:textId="77777777" w:rsidR="0094330B" w:rsidRDefault="0094330B" w:rsidP="006C7138">
      <w:pPr>
        <w:rPr>
          <w:b/>
        </w:rPr>
      </w:pPr>
    </w:p>
    <w:p w14:paraId="4D393D77" w14:textId="77777777"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59ACC32B2FDD47649500AA78A9EF12AE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Content>
        <w:p w14:paraId="27F7E675" w14:textId="477B8F3E" w:rsidR="00FB4780" w:rsidRPr="00875506" w:rsidRDefault="0039758B" w:rsidP="006C7138">
          <w:r>
            <w:t>výborně</w:t>
          </w:r>
        </w:p>
      </w:sdtContent>
    </w:sdt>
    <w:p w14:paraId="6C50E361" w14:textId="77777777" w:rsidR="001C6F4D" w:rsidRPr="00875506" w:rsidRDefault="001C6F4D" w:rsidP="006C7138"/>
    <w:p w14:paraId="762FE803" w14:textId="77777777"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3FBED70EAFAA48FB88C298DD695A09A0"/>
        </w:placeholder>
        <w:date w:fullDate="2024-05-13T00:00:00Z">
          <w:dateFormat w:val="d. MMMM yyyy"/>
          <w:lid w:val="cs-CZ"/>
          <w:storeMappedDataAs w:val="dateTime"/>
          <w:calendar w:val="gregorian"/>
        </w:date>
      </w:sdtPr>
      <w:sdtContent>
        <w:p w14:paraId="26E4AAF6" w14:textId="4622504D" w:rsidR="00FB4780" w:rsidRPr="00875506" w:rsidRDefault="0039758B" w:rsidP="006C7138">
          <w:r>
            <w:t>13. května 2024</w:t>
          </w:r>
        </w:p>
      </w:sdtContent>
    </w:sdt>
    <w:p w14:paraId="2D7F5A30" w14:textId="77777777"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DB553" w14:textId="77777777" w:rsidR="008C1881" w:rsidRDefault="008C1881" w:rsidP="0090541B">
      <w:pPr>
        <w:spacing w:after="0" w:line="240" w:lineRule="auto"/>
      </w:pPr>
      <w:r>
        <w:separator/>
      </w:r>
    </w:p>
  </w:endnote>
  <w:endnote w:type="continuationSeparator" w:id="0">
    <w:p w14:paraId="679C2ED3" w14:textId="77777777" w:rsidR="008C1881" w:rsidRDefault="008C1881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DB725" w14:textId="77777777" w:rsidR="008C1881" w:rsidRDefault="008C1881" w:rsidP="0090541B">
      <w:pPr>
        <w:spacing w:after="0" w:line="240" w:lineRule="auto"/>
      </w:pPr>
      <w:r>
        <w:separator/>
      </w:r>
    </w:p>
  </w:footnote>
  <w:footnote w:type="continuationSeparator" w:id="0">
    <w:p w14:paraId="4F99D686" w14:textId="77777777" w:rsidR="008C1881" w:rsidRDefault="008C1881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6007" w14:textId="77777777" w:rsidR="0090541B" w:rsidRDefault="0094330B" w:rsidP="008755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2FC02FF" wp14:editId="590BC1C8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</w:rPr>
      <w:drawing>
        <wp:inline distT="0" distB="0" distL="0" distR="0" wp14:anchorId="33160AFF" wp14:editId="6FB09D58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5600">
    <w:abstractNumId w:val="0"/>
  </w:num>
  <w:num w:numId="2" w16cid:durableId="1683706326">
    <w:abstractNumId w:val="1"/>
  </w:num>
  <w:num w:numId="3" w16cid:durableId="537937800">
    <w:abstractNumId w:val="2"/>
  </w:num>
  <w:num w:numId="4" w16cid:durableId="1324428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j1QOBaWsJtu9NweUvI9TWX/EU4Hq5iNTDl+vQsVt8ded2LuV9RT9kjekzmbFnrD7dxCJ5/dBGD0BccZixpKvJQ==" w:salt="a4Dh6hRgksLC0mdj6PQ3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EE"/>
    <w:rsid w:val="0000095A"/>
    <w:rsid w:val="00024C0F"/>
    <w:rsid w:val="0008094C"/>
    <w:rsid w:val="000E69F1"/>
    <w:rsid w:val="00156D3B"/>
    <w:rsid w:val="00157972"/>
    <w:rsid w:val="00167E2F"/>
    <w:rsid w:val="00174BEE"/>
    <w:rsid w:val="001763E2"/>
    <w:rsid w:val="001A631A"/>
    <w:rsid w:val="001B1F69"/>
    <w:rsid w:val="001C6F4D"/>
    <w:rsid w:val="001E0727"/>
    <w:rsid w:val="001E4F85"/>
    <w:rsid w:val="001F359D"/>
    <w:rsid w:val="00214415"/>
    <w:rsid w:val="00220730"/>
    <w:rsid w:val="0023397A"/>
    <w:rsid w:val="00294384"/>
    <w:rsid w:val="002A7906"/>
    <w:rsid w:val="002B3E71"/>
    <w:rsid w:val="002D6C6A"/>
    <w:rsid w:val="00323094"/>
    <w:rsid w:val="00334C2C"/>
    <w:rsid w:val="00343208"/>
    <w:rsid w:val="00360910"/>
    <w:rsid w:val="00370D73"/>
    <w:rsid w:val="0039758B"/>
    <w:rsid w:val="003C42F2"/>
    <w:rsid w:val="0048761C"/>
    <w:rsid w:val="004F0C99"/>
    <w:rsid w:val="0051537F"/>
    <w:rsid w:val="00565FEF"/>
    <w:rsid w:val="00583483"/>
    <w:rsid w:val="00595C5D"/>
    <w:rsid w:val="005D76BB"/>
    <w:rsid w:val="00655C34"/>
    <w:rsid w:val="00662CD9"/>
    <w:rsid w:val="00687599"/>
    <w:rsid w:val="006C7138"/>
    <w:rsid w:val="006D408E"/>
    <w:rsid w:val="00711955"/>
    <w:rsid w:val="00780BC4"/>
    <w:rsid w:val="007B1613"/>
    <w:rsid w:val="007B6AB6"/>
    <w:rsid w:val="007B747B"/>
    <w:rsid w:val="007C2BF1"/>
    <w:rsid w:val="007C70EE"/>
    <w:rsid w:val="007E3225"/>
    <w:rsid w:val="007E4A0A"/>
    <w:rsid w:val="007F64A6"/>
    <w:rsid w:val="008041CB"/>
    <w:rsid w:val="0084207E"/>
    <w:rsid w:val="00866715"/>
    <w:rsid w:val="00875506"/>
    <w:rsid w:val="00893777"/>
    <w:rsid w:val="008C1881"/>
    <w:rsid w:val="008C6843"/>
    <w:rsid w:val="0090541B"/>
    <w:rsid w:val="0094330B"/>
    <w:rsid w:val="00955B98"/>
    <w:rsid w:val="00965534"/>
    <w:rsid w:val="0096752E"/>
    <w:rsid w:val="00982E06"/>
    <w:rsid w:val="009B3558"/>
    <w:rsid w:val="00A0679A"/>
    <w:rsid w:val="00A35DDD"/>
    <w:rsid w:val="00A36B4B"/>
    <w:rsid w:val="00A37B88"/>
    <w:rsid w:val="00A41E9D"/>
    <w:rsid w:val="00A54E5B"/>
    <w:rsid w:val="00A955B0"/>
    <w:rsid w:val="00AB383D"/>
    <w:rsid w:val="00AE6EB6"/>
    <w:rsid w:val="00B27D3D"/>
    <w:rsid w:val="00B96DA1"/>
    <w:rsid w:val="00BA004C"/>
    <w:rsid w:val="00BB47BD"/>
    <w:rsid w:val="00C12F78"/>
    <w:rsid w:val="00C1360D"/>
    <w:rsid w:val="00C21FA7"/>
    <w:rsid w:val="00C605CA"/>
    <w:rsid w:val="00C73E93"/>
    <w:rsid w:val="00C96B01"/>
    <w:rsid w:val="00D85671"/>
    <w:rsid w:val="00D85A7E"/>
    <w:rsid w:val="00D92728"/>
    <w:rsid w:val="00D94636"/>
    <w:rsid w:val="00D96991"/>
    <w:rsid w:val="00DA5B91"/>
    <w:rsid w:val="00E0205A"/>
    <w:rsid w:val="00EB3D08"/>
    <w:rsid w:val="00EC29DA"/>
    <w:rsid w:val="00EF55D4"/>
    <w:rsid w:val="00F856E5"/>
    <w:rsid w:val="00F8692F"/>
    <w:rsid w:val="00F87D98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A1B80"/>
  <w15:chartTrackingRefBased/>
  <w15:docId w15:val="{83F2B7FC-BC56-4393-B35F-E201619A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AE6EB6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OneDrive\Plocha\Formular%20posudku%20BP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1F142F4B294AEDABC342B9ADD1A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83E91-6522-4436-B229-7A65FCFFDCA7}"/>
      </w:docPartPr>
      <w:docPartBody>
        <w:p w:rsidR="00445FE3" w:rsidRDefault="00445FE3">
          <w:pPr>
            <w:pStyle w:val="E11F142F4B294AEDABC342B9ADD1AD3B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6CE8ACE379C142FB88C27F828A2314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92100-E883-4D7D-87C2-09B13E08EE64}"/>
      </w:docPartPr>
      <w:docPartBody>
        <w:p w:rsidR="00445FE3" w:rsidRDefault="00445FE3">
          <w:pPr>
            <w:pStyle w:val="6CE8ACE379C142FB88C27F828A231478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2D7ED3E690BB4901A09D9AD2BAF6B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6C46DF-912B-433F-B688-5A91E8A25EDB}"/>
      </w:docPartPr>
      <w:docPartBody>
        <w:p w:rsidR="00445FE3" w:rsidRDefault="00445FE3">
          <w:pPr>
            <w:pStyle w:val="2D7ED3E690BB4901A09D9AD2BAF6BC69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1CF40C37B80346568BAE5C257D6F13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C0F16-B90A-49D8-9701-8E2154F16835}"/>
      </w:docPartPr>
      <w:docPartBody>
        <w:p w:rsidR="00445FE3" w:rsidRDefault="00445FE3">
          <w:pPr>
            <w:pStyle w:val="1CF40C37B80346568BAE5C257D6F133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AF138C5138E24F9992EEB2660AA10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F4D108-362C-4D4E-BFF6-121389166647}"/>
      </w:docPartPr>
      <w:docPartBody>
        <w:p w:rsidR="00445FE3" w:rsidRDefault="00445FE3">
          <w:pPr>
            <w:pStyle w:val="AF138C5138E24F9992EEB2660AA10F6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43DF5FECCD84AE38B81F454B6174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A15B7-6AFB-4E01-AD1A-F323F33298B7}"/>
      </w:docPartPr>
      <w:docPartBody>
        <w:p w:rsidR="00445FE3" w:rsidRDefault="00445FE3">
          <w:pPr>
            <w:pStyle w:val="F43DF5FECCD84AE38B81F454B61745A2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C0EB5054849643F6A17F6827966A9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030F81-2B2D-4852-AD89-98EA9AFE23BA}"/>
      </w:docPartPr>
      <w:docPartBody>
        <w:p w:rsidR="00445FE3" w:rsidRDefault="00445FE3">
          <w:pPr>
            <w:pStyle w:val="C0EB5054849643F6A17F6827966A99D4"/>
          </w:pPr>
          <w:r w:rsidRPr="00D96991">
            <w:t>…</w:t>
          </w:r>
        </w:p>
      </w:docPartBody>
    </w:docPart>
    <w:docPart>
      <w:docPartPr>
        <w:name w:val="EC4D4336E275464AAEC274CBDD48D0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9B730-EF0E-4C85-8F0C-D1C93FCBA82B}"/>
      </w:docPartPr>
      <w:docPartBody>
        <w:p w:rsidR="00445FE3" w:rsidRDefault="00445FE3">
          <w:pPr>
            <w:pStyle w:val="EC4D4336E275464AAEC274CBDD48D084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48D4424FF8BA4EE3BA82DD684AF3E9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C086C-4AAF-411F-96D0-12E6221CE804}"/>
      </w:docPartPr>
      <w:docPartBody>
        <w:p w:rsidR="00445FE3" w:rsidRDefault="00445FE3">
          <w:pPr>
            <w:pStyle w:val="48D4424FF8BA4EE3BA82DD684AF3E9C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C851837FB1445948C6220DDC2264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7B8A7-4A0F-4A13-8139-C569E6984831}"/>
      </w:docPartPr>
      <w:docPartBody>
        <w:p w:rsidR="00445FE3" w:rsidRDefault="00445FE3">
          <w:pPr>
            <w:pStyle w:val="AC851837FB1445948C6220DDC226498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CA7CB80D54A41769D83F595CBA39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96540-F282-465E-95C5-437CFEB60AA9}"/>
      </w:docPartPr>
      <w:docPartBody>
        <w:p w:rsidR="00445FE3" w:rsidRDefault="00445FE3">
          <w:pPr>
            <w:pStyle w:val="2CA7CB80D54A41769D83F595CBA39B2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D2AC75555C274C408E4F8420F8F64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9F9CE-BEF2-4279-8E16-BB1B9D055140}"/>
      </w:docPartPr>
      <w:docPartBody>
        <w:p w:rsidR="00445FE3" w:rsidRDefault="00445FE3">
          <w:pPr>
            <w:pStyle w:val="D2AC75555C274C408E4F8420F8F64317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5B70BB279D74A14BB8D853AE5010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666FE9-2C3F-4C90-AE6C-4C341DF48910}"/>
      </w:docPartPr>
      <w:docPartBody>
        <w:p w:rsidR="00445FE3" w:rsidRDefault="00445FE3">
          <w:pPr>
            <w:pStyle w:val="15B70BB279D74A14BB8D853AE501004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0D28CFE37854EFEAC216D485FE679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7A5A2-4424-41EE-885D-2232D58AC2AA}"/>
      </w:docPartPr>
      <w:docPartBody>
        <w:p w:rsidR="00445FE3" w:rsidRDefault="00445FE3">
          <w:pPr>
            <w:pStyle w:val="50D28CFE37854EFEAC216D485FE679F5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0B6B3B1DC374953821CEE1374BC1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198F7-CD68-4A24-A753-42889AAF50ED}"/>
      </w:docPartPr>
      <w:docPartBody>
        <w:p w:rsidR="00445FE3" w:rsidRDefault="00445FE3">
          <w:pPr>
            <w:pStyle w:val="20B6B3B1DC374953821CEE1374BC1209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FCC811E16AF64040B84421380A637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43A5B-0739-4292-890C-862AD1387B0B}"/>
      </w:docPartPr>
      <w:docPartBody>
        <w:p w:rsidR="00445FE3" w:rsidRDefault="00445FE3">
          <w:pPr>
            <w:pStyle w:val="FCC811E16AF64040B84421380A637415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512B422DC0EC4FBE840247A45C4D5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5ECA49-1915-4CB2-8CB1-9917ACFEE8A8}"/>
      </w:docPartPr>
      <w:docPartBody>
        <w:p w:rsidR="00445FE3" w:rsidRDefault="00445FE3">
          <w:pPr>
            <w:pStyle w:val="512B422DC0EC4FBE840247A45C4D5F1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6199A08FC3E4F28AFD475DE310BD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23791-81B9-40F0-9B45-2A852F882909}"/>
      </w:docPartPr>
      <w:docPartBody>
        <w:p w:rsidR="00445FE3" w:rsidRDefault="00445FE3">
          <w:pPr>
            <w:pStyle w:val="F6199A08FC3E4F28AFD475DE310BD941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315EA666B52844BBBE3D35F465DD4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652592-0941-41A5-93AD-5DE829A45651}"/>
      </w:docPartPr>
      <w:docPartBody>
        <w:p w:rsidR="00445FE3" w:rsidRDefault="00445FE3">
          <w:pPr>
            <w:pStyle w:val="315EA666B52844BBBE3D35F465DD4BEF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501E2AA9DE346C48056DB3009452E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11EA13-9A2D-4ED4-BBD2-AA11734F1C69}"/>
      </w:docPartPr>
      <w:docPartBody>
        <w:p w:rsidR="00445FE3" w:rsidRDefault="00445FE3">
          <w:pPr>
            <w:pStyle w:val="1501E2AA9DE346C48056DB3009452E1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99CE43719F4400EB21AF66ECACE1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7B2A7-9BB1-4558-AA8C-008926EB7EE8}"/>
      </w:docPartPr>
      <w:docPartBody>
        <w:p w:rsidR="00445FE3" w:rsidRDefault="00445FE3">
          <w:pPr>
            <w:pStyle w:val="E99CE43719F4400EB21AF66ECACE144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721EE726B75F4F889619276AEE4C6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72B14-22EB-499B-9E30-820A50A19B70}"/>
      </w:docPartPr>
      <w:docPartBody>
        <w:p w:rsidR="00445FE3" w:rsidRDefault="00445FE3">
          <w:pPr>
            <w:pStyle w:val="721EE726B75F4F889619276AEE4C6491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3CD762167C9B49779AA09BB74CEFF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B3AC5-A65F-4A60-BBEC-26F7D0D0D406}"/>
      </w:docPartPr>
      <w:docPartBody>
        <w:p w:rsidR="00445FE3" w:rsidRDefault="00445FE3">
          <w:pPr>
            <w:pStyle w:val="3CD762167C9B49779AA09BB74CEFFF0E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9ACC32B2FDD47649500AA78A9EF12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C7BE0-77D8-40DC-A730-5E9D3B487FA4}"/>
      </w:docPartPr>
      <w:docPartBody>
        <w:p w:rsidR="00445FE3" w:rsidRDefault="00445FE3">
          <w:pPr>
            <w:pStyle w:val="59ACC32B2FDD47649500AA78A9EF12AE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3FBED70EAFAA48FB88C298DD695A09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5EECE7-0451-4DAA-8345-CEF0B70CA638}"/>
      </w:docPartPr>
      <w:docPartBody>
        <w:p w:rsidR="00445FE3" w:rsidRDefault="00445FE3">
          <w:pPr>
            <w:pStyle w:val="3FBED70EAFAA48FB88C298DD695A09A0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E3"/>
    <w:rsid w:val="00445FE3"/>
    <w:rsid w:val="007E4A0A"/>
    <w:rsid w:val="00C12B1A"/>
    <w:rsid w:val="00D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11F142F4B294AEDABC342B9ADD1AD3B">
    <w:name w:val="E11F142F4B294AEDABC342B9ADD1AD3B"/>
  </w:style>
  <w:style w:type="paragraph" w:customStyle="1" w:styleId="6CE8ACE379C142FB88C27F828A231478">
    <w:name w:val="6CE8ACE379C142FB88C27F828A231478"/>
  </w:style>
  <w:style w:type="paragraph" w:customStyle="1" w:styleId="2D7ED3E690BB4901A09D9AD2BAF6BC69">
    <w:name w:val="2D7ED3E690BB4901A09D9AD2BAF6BC69"/>
  </w:style>
  <w:style w:type="paragraph" w:customStyle="1" w:styleId="1CF40C37B80346568BAE5C257D6F1332">
    <w:name w:val="1CF40C37B80346568BAE5C257D6F1332"/>
  </w:style>
  <w:style w:type="paragraph" w:customStyle="1" w:styleId="AF138C5138E24F9992EEB2660AA10F6F">
    <w:name w:val="AF138C5138E24F9992EEB2660AA10F6F"/>
  </w:style>
  <w:style w:type="paragraph" w:customStyle="1" w:styleId="F43DF5FECCD84AE38B81F454B61745A2">
    <w:name w:val="F43DF5FECCD84AE38B81F454B61745A2"/>
  </w:style>
  <w:style w:type="paragraph" w:customStyle="1" w:styleId="C0EB5054849643F6A17F6827966A99D4">
    <w:name w:val="C0EB5054849643F6A17F6827966A99D4"/>
  </w:style>
  <w:style w:type="paragraph" w:customStyle="1" w:styleId="EC4D4336E275464AAEC274CBDD48D084">
    <w:name w:val="EC4D4336E275464AAEC274CBDD48D084"/>
  </w:style>
  <w:style w:type="paragraph" w:customStyle="1" w:styleId="48D4424FF8BA4EE3BA82DD684AF3E9CB">
    <w:name w:val="48D4424FF8BA4EE3BA82DD684AF3E9CB"/>
  </w:style>
  <w:style w:type="paragraph" w:customStyle="1" w:styleId="AC851837FB1445948C6220DDC226498C">
    <w:name w:val="AC851837FB1445948C6220DDC226498C"/>
  </w:style>
  <w:style w:type="paragraph" w:customStyle="1" w:styleId="2CA7CB80D54A41769D83F595CBA39B20">
    <w:name w:val="2CA7CB80D54A41769D83F595CBA39B20"/>
  </w:style>
  <w:style w:type="paragraph" w:customStyle="1" w:styleId="D2AC75555C274C408E4F8420F8F64317">
    <w:name w:val="D2AC75555C274C408E4F8420F8F64317"/>
  </w:style>
  <w:style w:type="paragraph" w:customStyle="1" w:styleId="15B70BB279D74A14BB8D853AE501004E">
    <w:name w:val="15B70BB279D74A14BB8D853AE501004E"/>
  </w:style>
  <w:style w:type="paragraph" w:customStyle="1" w:styleId="50D28CFE37854EFEAC216D485FE679F5">
    <w:name w:val="50D28CFE37854EFEAC216D485FE679F5"/>
  </w:style>
  <w:style w:type="paragraph" w:customStyle="1" w:styleId="20B6B3B1DC374953821CEE1374BC1209">
    <w:name w:val="20B6B3B1DC374953821CEE1374BC1209"/>
  </w:style>
  <w:style w:type="paragraph" w:customStyle="1" w:styleId="FCC811E16AF64040B84421380A637415">
    <w:name w:val="FCC811E16AF64040B84421380A637415"/>
  </w:style>
  <w:style w:type="paragraph" w:customStyle="1" w:styleId="512B422DC0EC4FBE840247A45C4D5F1D">
    <w:name w:val="512B422DC0EC4FBE840247A45C4D5F1D"/>
  </w:style>
  <w:style w:type="paragraph" w:customStyle="1" w:styleId="F6199A08FC3E4F28AFD475DE310BD941">
    <w:name w:val="F6199A08FC3E4F28AFD475DE310BD941"/>
  </w:style>
  <w:style w:type="paragraph" w:customStyle="1" w:styleId="315EA666B52844BBBE3D35F465DD4BEF">
    <w:name w:val="315EA666B52844BBBE3D35F465DD4BEF"/>
  </w:style>
  <w:style w:type="paragraph" w:customStyle="1" w:styleId="1501E2AA9DE346C48056DB3009452E1C">
    <w:name w:val="1501E2AA9DE346C48056DB3009452E1C"/>
  </w:style>
  <w:style w:type="paragraph" w:customStyle="1" w:styleId="E99CE43719F4400EB21AF66ECACE1442">
    <w:name w:val="E99CE43719F4400EB21AF66ECACE1442"/>
  </w:style>
  <w:style w:type="paragraph" w:customStyle="1" w:styleId="721EE726B75F4F889619276AEE4C6491">
    <w:name w:val="721EE726B75F4F889619276AEE4C6491"/>
  </w:style>
  <w:style w:type="paragraph" w:customStyle="1" w:styleId="3CD762167C9B49779AA09BB74CEFFF0E">
    <w:name w:val="3CD762167C9B49779AA09BB74CEFFF0E"/>
  </w:style>
  <w:style w:type="paragraph" w:customStyle="1" w:styleId="59ACC32B2FDD47649500AA78A9EF12AE">
    <w:name w:val="59ACC32B2FDD47649500AA78A9EF12AE"/>
  </w:style>
  <w:style w:type="paragraph" w:customStyle="1" w:styleId="3FBED70EAFAA48FB88C298DD695A09A0">
    <w:name w:val="3FBED70EAFAA48FB88C298DD695A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83A0-F5B3-4739-8C02-70B8EB22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BP 2024</Template>
  <TotalTime>87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Jiří Zákravský</cp:lastModifiedBy>
  <cp:revision>46</cp:revision>
  <dcterms:created xsi:type="dcterms:W3CDTF">2024-05-13T09:38:00Z</dcterms:created>
  <dcterms:modified xsi:type="dcterms:W3CDTF">2024-05-21T17:23:00Z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