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Hodnocení </w:t>
      </w:r>
      <w:r w:rsidR="006C4919">
        <w:rPr>
          <w:b/>
          <w:sz w:val="32"/>
        </w:rPr>
        <w:t>diplomové</w:t>
      </w:r>
      <w:r w:rsidRPr="0090541B">
        <w:rPr>
          <w:b/>
          <w:sz w:val="32"/>
        </w:rPr>
        <w:t xml:space="preserve">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2A83269AE2224F31A24619B820D43847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C2342F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E47F00F4537F4DB9B9D674CE3DDB420C"/>
          </w:placeholder>
        </w:sdtPr>
        <w:sdtEndPr>
          <w:rPr>
            <w:rStyle w:val="Standardnpsmoodstavce"/>
            <w:b w:val="0"/>
          </w:rPr>
        </w:sdtEndPr>
        <w:sdtContent>
          <w:r w:rsidR="00C2342F">
            <w:rPr>
              <w:rStyle w:val="Styl17"/>
            </w:rPr>
            <w:t xml:space="preserve">Jan </w:t>
          </w:r>
          <w:proofErr w:type="spellStart"/>
          <w:r w:rsidR="00C2342F">
            <w:rPr>
              <w:rStyle w:val="Styl17"/>
            </w:rPr>
            <w:t>Krešně</w:t>
          </w:r>
          <w:proofErr w:type="spellEnd"/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745F61CF2A38482CBD946E0D9D198566"/>
          </w:placeholder>
        </w:sdtPr>
        <w:sdtEndPr/>
        <w:sdtContent>
          <w:r w:rsidR="00EA3F74">
            <w:t>Mezi Ruskem a Čínou: mongolské snahy zajistit vlastní bezpečnost a nezávislost po skončení studené války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75506">
        <w:t>HODNOTIL(A):</w:t>
      </w:r>
      <w:proofErr w:type="gramEnd"/>
      <w:r w:rsidRPr="00875506">
        <w:t xml:space="preserve">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27D60CA84CB94B43A0E9A167AAE8A670"/>
          </w:placeholder>
        </w:sdtPr>
        <w:sdtEndPr>
          <w:rPr>
            <w:rStyle w:val="Standardnpsmoodstavce"/>
            <w:i w:val="0"/>
          </w:rPr>
        </w:sdtEndPr>
        <w:sdtContent>
          <w:r w:rsidR="00EA3F74">
            <w:rPr>
              <w:rStyle w:val="Styl21"/>
            </w:rPr>
            <w:t xml:space="preserve">Dr. David Šanc 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  <w:r w:rsidR="006C4919">
        <w:rPr>
          <w:b/>
        </w:rPr>
        <w:t xml:space="preserve"> A METODOLOGIE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B453E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1F1C751910614023BD3CE092B822C8E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3"/>
            </w:rPr>
            <w:t>ano</w:t>
          </w:r>
        </w:sdtContent>
      </w:sdt>
    </w:p>
    <w:p w:rsidR="006C4919" w:rsidRDefault="006C4919" w:rsidP="006C4919">
      <w:pPr>
        <w:pStyle w:val="Odstavecseseznamem"/>
        <w:numPr>
          <w:ilvl w:val="0"/>
          <w:numId w:val="1"/>
        </w:numPr>
        <w:ind w:left="426"/>
      </w:pPr>
      <w:r>
        <w:t>Náročnost cíle práce je přiměřená navazujícímu magisterskému stupni studia</w:t>
      </w:r>
      <w:r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804977CCD54F477982899B4E56AB61B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4"/>
            </w:rPr>
            <w:t>ano</w:t>
          </w:r>
        </w:sdtContent>
      </w:sdt>
    </w:p>
    <w:p w:rsidR="006C4919" w:rsidRDefault="006B453E" w:rsidP="00780BC4">
      <w:pPr>
        <w:pStyle w:val="Odstavecseseznamem"/>
        <w:numPr>
          <w:ilvl w:val="0"/>
          <w:numId w:val="1"/>
        </w:numPr>
        <w:ind w:left="426"/>
      </w:pPr>
      <w:r>
        <w:t>Teoretický rámec a klíčové pojmy jsou řádně</w:t>
      </w:r>
      <w:r w:rsidR="006C4919">
        <w:t xml:space="preserve"> vymezen</w:t>
      </w:r>
      <w:r>
        <w:t>y</w:t>
      </w:r>
      <w:r w:rsidR="006C4919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-1161309547"/>
          <w:placeholder>
            <w:docPart w:val="D6D41AA1DBE7477F9428CB5DC9AAAC4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4"/>
            </w:rPr>
            <w:t>ano</w:t>
          </w:r>
        </w:sdtContent>
      </w:sdt>
    </w:p>
    <w:p w:rsidR="006C4919" w:rsidRDefault="006C4919" w:rsidP="00780BC4">
      <w:pPr>
        <w:pStyle w:val="Odstavecseseznamem"/>
        <w:numPr>
          <w:ilvl w:val="0"/>
          <w:numId w:val="1"/>
        </w:numPr>
        <w:ind w:left="426"/>
      </w:pPr>
      <w:r>
        <w:t xml:space="preserve">Způsoby získání a zpracování dat </w:t>
      </w:r>
      <w:r w:rsidR="006B453E">
        <w:t>jsou</w:t>
      </w:r>
      <w:r>
        <w:t xml:space="preserve"> náležitě vysvětleny: </w:t>
      </w:r>
      <w:sdt>
        <w:sdtPr>
          <w:rPr>
            <w:rStyle w:val="Styl4"/>
          </w:rPr>
          <w:alias w:val="vyberte hodnocení"/>
          <w:tag w:val="vyberte hodnocení"/>
          <w:id w:val="173620694"/>
          <w:placeholder>
            <w:docPart w:val="ABAAEB2252AB4B51B03E0BA16FED959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453D1F1B0ABE4CBA8C6FAD7855F112CC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273E5157A92B4C4C974F1184954F9FF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6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05C168F945FE46BFBF52A42AAB0BF8B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7"/>
            </w:rPr>
            <w:t>ano</w:t>
          </w:r>
        </w:sdtContent>
      </w:sdt>
    </w:p>
    <w:p w:rsidR="006C7138" w:rsidRDefault="006C4919" w:rsidP="0008094C">
      <w:pPr>
        <w:pStyle w:val="Odstavecseseznamem"/>
        <w:numPr>
          <w:ilvl w:val="0"/>
          <w:numId w:val="2"/>
        </w:numPr>
        <w:ind w:left="426"/>
      </w:pPr>
      <w:r>
        <w:t>Kvalita argumentace a hloubka analýzy</w:t>
      </w:r>
      <w:r w:rsidR="00EF55D4">
        <w:t xml:space="preserve"> </w:t>
      </w:r>
      <w:r>
        <w:t>odpovídají</w:t>
      </w:r>
      <w:r w:rsidR="00156D3B" w:rsidRPr="00875506">
        <w:t xml:space="preserve"> úrovni </w:t>
      </w:r>
      <w:r>
        <w:t>diplomové</w:t>
      </w:r>
      <w:r w:rsidR="00156D3B" w:rsidRPr="00875506">
        <w:t xml:space="preserve"> práce:</w:t>
      </w:r>
      <w:r w:rsidR="00EF55D4"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E7ABC039AAA245529C8FA07F5B8AD4C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6CE967F796BC4A68B6251ADA67A173D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9"/>
            </w:rPr>
            <w:t>ano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4F579D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3D826CEC00804E1CA646554ECA72CA6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284B108E74C9457EB2D6B5190CD8C7E6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DCE908BF29B0428C8651C82C35C1CFF3"/>
        </w:placeholder>
      </w:sdtPr>
      <w:sdtEndPr/>
      <w:sdtContent>
        <w:p w:rsidR="00156D3B" w:rsidRPr="00875506" w:rsidRDefault="00EB7793" w:rsidP="00687599">
          <w:pPr>
            <w:ind w:left="66"/>
          </w:pPr>
          <w:r>
            <w:t>Teoretické části dominuje jeden zdroj: (</w:t>
          </w:r>
          <w:proofErr w:type="spellStart"/>
          <w:r>
            <w:t>Vaicekauskaite</w:t>
          </w:r>
          <w:proofErr w:type="spellEnd"/>
          <w:r>
            <w:t xml:space="preserve"> 2017).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6649345915945D98F7D0BCC80400E56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</w:t>
      </w:r>
      <w:r w:rsidR="006C4919">
        <w:t>50</w:t>
      </w:r>
      <w:r>
        <w:t xml:space="preserve">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BAD1846979E4E6B90BCC6BA45616040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16C75C7A2DCA43D0BF004895C95A2AC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4"/>
            </w:rPr>
            <w:t>ano</w:t>
          </w:r>
        </w:sdtContent>
      </w:sdt>
    </w:p>
    <w:p w:rsidR="00156D3B" w:rsidRPr="00875506" w:rsidRDefault="00AA2C4A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0D20664489784FDCB94FBE80E5FB8B7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D9EC4B48F8BB4D0986F08FB5888E69C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B7793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9A164CDA461E4E0394EE406DEE32D415"/>
        </w:placeholder>
      </w:sdtPr>
      <w:sdtEndPr/>
      <w:sdtContent>
        <w:p w:rsidR="006C7138" w:rsidRPr="00875506" w:rsidRDefault="00EB7793" w:rsidP="006C7138">
          <w:r>
            <w:t>V práci se místy objevují stylistické přehmaty. V některých případech autor používá anglické výrazy, i když mají ustálený český ekvivalent (</w:t>
          </w:r>
          <w:proofErr w:type="spellStart"/>
          <w:r>
            <w:t>landlocked</w:t>
          </w:r>
          <w:proofErr w:type="spellEnd"/>
          <w:r>
            <w:t xml:space="preserve"> </w:t>
          </w:r>
          <w:proofErr w:type="spellStart"/>
          <w:r>
            <w:t>state</w:t>
          </w:r>
          <w:proofErr w:type="spellEnd"/>
          <w:r>
            <w:t>).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D0E661530B8F440C908D25E6284C4703"/>
        </w:placeholder>
      </w:sdtPr>
      <w:sdtEndPr/>
      <w:sdtContent>
        <w:p w:rsidR="00156D3B" w:rsidRPr="00875506" w:rsidRDefault="00EB7793" w:rsidP="006C7138">
          <w:r>
            <w:t xml:space="preserve">Celkový dojem z práce je velmi dobrý. Autor jasně s srozumitelně v teoretické části prezentuje bezpečnostní strategie využívané (malými) vnitrozemskými státy k zajištění přežití a pak je aplikuje na specifický mongolský případ. Diplomová práce představuje komplexní analýzu bezpečnostních strategií Mongolka. Studie je vyspělým akademickým textem, ve kterém autor </w:t>
          </w:r>
          <w:r>
            <w:lastRenderedPageBreak/>
            <w:t>prokazuje, že se v teoretických přístupech i mongolské praxi dobře zorientoval. Textu bych vytkl relativně velmi malý důraz na ekonomiku a ekonomické vztahy se sousedními státy, které však mají pro zahraniční politiku a strategii Mongol</w:t>
          </w:r>
          <w:r w:rsidR="00FF24B6">
            <w:t>s</w:t>
          </w:r>
          <w:bookmarkStart w:id="0" w:name="_GoBack"/>
          <w:bookmarkEnd w:id="0"/>
          <w:r>
            <w:t>ka zcela určující vliv.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28B448DB992E434BAE8EDB459BE44297"/>
        </w:placeholder>
      </w:sdtPr>
      <w:sdtEndPr/>
      <w:sdtContent>
        <w:p w:rsidR="006C7138" w:rsidRPr="00875506" w:rsidRDefault="00EB7793" w:rsidP="006C7138">
          <w:r>
            <w:t>Autor v textu několikrát uvádí, že mongolské vztahy se sousedními zeměmi se postupně zhorčují a vysvětluje i důvody těchto změn. Během obhajoby by mohl uvést, jak konkrétně se zhoršování vztahů projevuje.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1C51C0FC9D264A84A494A1A3BEE6FC3D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EB7793" w:rsidP="006C7138">
          <w:r>
            <w:t>mezi výborně a velmi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A26048BB0CFC4C63BBAB5997A9806B82"/>
        </w:placeholder>
        <w:date w:fullDate="2024-05-03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EB7793" w:rsidP="006C7138">
          <w:r>
            <w:t>3.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C5" w:rsidRDefault="00A844C5" w:rsidP="0090541B">
      <w:pPr>
        <w:spacing w:after="0" w:line="240" w:lineRule="auto"/>
      </w:pPr>
      <w:r>
        <w:separator/>
      </w:r>
    </w:p>
  </w:endnote>
  <w:endnote w:type="continuationSeparator" w:id="0">
    <w:p w:rsidR="00A844C5" w:rsidRDefault="00A844C5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C5" w:rsidRDefault="00A844C5" w:rsidP="0090541B">
      <w:pPr>
        <w:spacing w:after="0" w:line="240" w:lineRule="auto"/>
      </w:pPr>
      <w:r>
        <w:separator/>
      </w:r>
    </w:p>
  </w:footnote>
  <w:footnote w:type="continuationSeparator" w:id="0">
    <w:p w:rsidR="00A844C5" w:rsidRDefault="00A844C5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1B" w:rsidRDefault="0094330B" w:rsidP="0087550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  <w:lang w:eastAsia="cs-CZ"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5hPu2EbvxGudIcFmHReBzJaB1cK9LpT+jhjll9Hdb6TkCMlf75tITZJ4dMniD3ieOVvGI5swLBR5G5Ci7eWA==" w:salt="svrW40Sg1kznvR51PnV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2F"/>
    <w:rsid w:val="00024C0F"/>
    <w:rsid w:val="0008094C"/>
    <w:rsid w:val="00132362"/>
    <w:rsid w:val="00156D3B"/>
    <w:rsid w:val="001763E2"/>
    <w:rsid w:val="001B1F69"/>
    <w:rsid w:val="001C6F4D"/>
    <w:rsid w:val="001F359D"/>
    <w:rsid w:val="00214415"/>
    <w:rsid w:val="0023397A"/>
    <w:rsid w:val="00334C2C"/>
    <w:rsid w:val="00343208"/>
    <w:rsid w:val="00360910"/>
    <w:rsid w:val="003A3E3B"/>
    <w:rsid w:val="00415233"/>
    <w:rsid w:val="004E6F62"/>
    <w:rsid w:val="004F579D"/>
    <w:rsid w:val="0051537F"/>
    <w:rsid w:val="00595C5D"/>
    <w:rsid w:val="0061307D"/>
    <w:rsid w:val="00687599"/>
    <w:rsid w:val="006A1CE0"/>
    <w:rsid w:val="006B453E"/>
    <w:rsid w:val="006C4919"/>
    <w:rsid w:val="006C7138"/>
    <w:rsid w:val="00722F44"/>
    <w:rsid w:val="00780BC4"/>
    <w:rsid w:val="007B1613"/>
    <w:rsid w:val="007B6AB6"/>
    <w:rsid w:val="007C2BF1"/>
    <w:rsid w:val="007E3225"/>
    <w:rsid w:val="007F64A6"/>
    <w:rsid w:val="008041CB"/>
    <w:rsid w:val="0084207E"/>
    <w:rsid w:val="00875506"/>
    <w:rsid w:val="0090541B"/>
    <w:rsid w:val="0094330B"/>
    <w:rsid w:val="009B3558"/>
    <w:rsid w:val="00A54E5B"/>
    <w:rsid w:val="00A63B2C"/>
    <w:rsid w:val="00A844C5"/>
    <w:rsid w:val="00AA2C4A"/>
    <w:rsid w:val="00B77AFF"/>
    <w:rsid w:val="00BD7F44"/>
    <w:rsid w:val="00C2342F"/>
    <w:rsid w:val="00C96B01"/>
    <w:rsid w:val="00D2067E"/>
    <w:rsid w:val="00D85671"/>
    <w:rsid w:val="00D96991"/>
    <w:rsid w:val="00E0205A"/>
    <w:rsid w:val="00EA3F74"/>
    <w:rsid w:val="00EB3D08"/>
    <w:rsid w:val="00EB7793"/>
    <w:rsid w:val="00EC29DA"/>
    <w:rsid w:val="00EF55D4"/>
    <w:rsid w:val="00F64B79"/>
    <w:rsid w:val="00F8692F"/>
    <w:rsid w:val="00FB4780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7FB3E-7B4A-4C91-9DA8-F5775CE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415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Formular%20posudku%20D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3269AE2224F31A24619B820D43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C9F59-F010-4020-AA24-2C8DB26390F4}"/>
      </w:docPartPr>
      <w:docPartBody>
        <w:p w:rsidR="004D4ED7" w:rsidRDefault="00DE1709">
          <w:pPr>
            <w:pStyle w:val="2A83269AE2224F31A24619B820D43847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E47F00F4537F4DB9B9D674CE3DDB4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0A5F9-037A-4CF0-8E80-CA6C0A5CA872}"/>
      </w:docPartPr>
      <w:docPartBody>
        <w:p w:rsidR="004D4ED7" w:rsidRDefault="00DE1709">
          <w:pPr>
            <w:pStyle w:val="E47F00F4537F4DB9B9D674CE3DDB420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45F61CF2A38482CBD946E0D9D198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EA074-5D85-4956-82CA-46BBBB12C26A}"/>
      </w:docPartPr>
      <w:docPartBody>
        <w:p w:rsidR="004D4ED7" w:rsidRDefault="00DE1709">
          <w:pPr>
            <w:pStyle w:val="745F61CF2A38482CBD946E0D9D19856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7D60CA84CB94B43A0E9A167AAE8A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332E1-7A21-4DDA-9934-900A890D8A8C}"/>
      </w:docPartPr>
      <w:docPartBody>
        <w:p w:rsidR="004D4ED7" w:rsidRDefault="00DE1709">
          <w:pPr>
            <w:pStyle w:val="27D60CA84CB94B43A0E9A167AAE8A67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F1C751910614023BD3CE092B822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5DB36-26AB-43B9-9A34-FF08FE943102}"/>
      </w:docPartPr>
      <w:docPartBody>
        <w:p w:rsidR="004D4ED7" w:rsidRDefault="00DE1709">
          <w:pPr>
            <w:pStyle w:val="1F1C751910614023BD3CE092B822C8E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04977CCD54F477982899B4E56AB6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1FB19-BD0F-4FA7-9E78-BDF7CD969412}"/>
      </w:docPartPr>
      <w:docPartBody>
        <w:p w:rsidR="004D4ED7" w:rsidRDefault="00DE1709">
          <w:pPr>
            <w:pStyle w:val="804977CCD54F477982899B4E56AB61B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6D41AA1DBE7477F9428CB5DC9AAA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69D0-D0A1-47AE-B055-F53FDF2A16E8}"/>
      </w:docPartPr>
      <w:docPartBody>
        <w:p w:rsidR="004D4ED7" w:rsidRDefault="00DE1709">
          <w:pPr>
            <w:pStyle w:val="D6D41AA1DBE7477F9428CB5DC9AAAC4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BAAEB2252AB4B51B03E0BA16FED9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BC2AC-A859-4591-83C2-3E27F87DF0D5}"/>
      </w:docPartPr>
      <w:docPartBody>
        <w:p w:rsidR="004D4ED7" w:rsidRDefault="00DE1709">
          <w:pPr>
            <w:pStyle w:val="ABAAEB2252AB4B51B03E0BA16FED959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53D1F1B0ABE4CBA8C6FAD7855F11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EE52D-2AAE-4961-AFA4-E403D28711AA}"/>
      </w:docPartPr>
      <w:docPartBody>
        <w:p w:rsidR="004D4ED7" w:rsidRDefault="00DE1709">
          <w:pPr>
            <w:pStyle w:val="453D1F1B0ABE4CBA8C6FAD7855F112CC"/>
          </w:pPr>
          <w:r w:rsidRPr="00D96991">
            <w:t>…</w:t>
          </w:r>
        </w:p>
      </w:docPartBody>
    </w:docPart>
    <w:docPart>
      <w:docPartPr>
        <w:name w:val="273E5157A92B4C4C974F1184954F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95B1D-836D-4A82-A451-12963D538FD3}"/>
      </w:docPartPr>
      <w:docPartBody>
        <w:p w:rsidR="004D4ED7" w:rsidRDefault="00DE1709">
          <w:pPr>
            <w:pStyle w:val="273E5157A92B4C4C974F1184954F9FF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5C168F945FE46BFBF52A42AAB0BF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25A2B-D491-4FAC-8A95-C49B423F7A66}"/>
      </w:docPartPr>
      <w:docPartBody>
        <w:p w:rsidR="004D4ED7" w:rsidRDefault="00DE1709">
          <w:pPr>
            <w:pStyle w:val="05C168F945FE46BFBF52A42AAB0BF8B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7ABC039AAA245529C8FA07F5B8A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73457-92A3-4B48-9B1C-8D78F8A5172C}"/>
      </w:docPartPr>
      <w:docPartBody>
        <w:p w:rsidR="004D4ED7" w:rsidRDefault="00DE1709">
          <w:pPr>
            <w:pStyle w:val="E7ABC039AAA245529C8FA07F5B8AD4C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CE967F796BC4A68B6251ADA67A17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D36CE-3410-4255-92ED-3B1882190D09}"/>
      </w:docPartPr>
      <w:docPartBody>
        <w:p w:rsidR="004D4ED7" w:rsidRDefault="00DE1709">
          <w:pPr>
            <w:pStyle w:val="6CE967F796BC4A68B6251ADA67A173D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D826CEC00804E1CA646554ECA72C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048E8-4A76-4913-B1DF-0748169DC4CB}"/>
      </w:docPartPr>
      <w:docPartBody>
        <w:p w:rsidR="004D4ED7" w:rsidRDefault="00DE1709">
          <w:pPr>
            <w:pStyle w:val="3D826CEC00804E1CA646554ECA72CA6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84B108E74C9457EB2D6B5190CD8C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0622E-9A61-4E26-B46E-C39E4609794B}"/>
      </w:docPartPr>
      <w:docPartBody>
        <w:p w:rsidR="004D4ED7" w:rsidRDefault="00DE1709">
          <w:pPr>
            <w:pStyle w:val="284B108E74C9457EB2D6B5190CD8C7E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CE908BF29B0428C8651C82C35C1C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71803-2E7D-44FD-A914-E522EEFA9BC7}"/>
      </w:docPartPr>
      <w:docPartBody>
        <w:p w:rsidR="004D4ED7" w:rsidRDefault="00DE1709">
          <w:pPr>
            <w:pStyle w:val="DCE908BF29B0428C8651C82C35C1CFF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6649345915945D98F7D0BCC80400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935E2-DC24-4F34-9331-04EEB154B52B}"/>
      </w:docPartPr>
      <w:docPartBody>
        <w:p w:rsidR="004D4ED7" w:rsidRDefault="00DE1709">
          <w:pPr>
            <w:pStyle w:val="D6649345915945D98F7D0BCC80400E56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BAD1846979E4E6B90BCC6BA45616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DD66F-86BE-4F04-B302-77A49E0A57E5}"/>
      </w:docPartPr>
      <w:docPartBody>
        <w:p w:rsidR="004D4ED7" w:rsidRDefault="00DE1709">
          <w:pPr>
            <w:pStyle w:val="9BAD1846979E4E6B90BCC6BA4561604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6C75C7A2DCA43D0BF004895C95A2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3E768-77B9-467A-AF97-4FC0580F8623}"/>
      </w:docPartPr>
      <w:docPartBody>
        <w:p w:rsidR="004D4ED7" w:rsidRDefault="00DE1709">
          <w:pPr>
            <w:pStyle w:val="16C75C7A2DCA43D0BF004895C95A2AC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D20664489784FDCB94FBE80E5FB8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310DA-2D0B-421B-BE1B-181604558C66}"/>
      </w:docPartPr>
      <w:docPartBody>
        <w:p w:rsidR="004D4ED7" w:rsidRDefault="00DE1709">
          <w:pPr>
            <w:pStyle w:val="0D20664489784FDCB94FBE80E5FB8B7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9EC4B48F8BB4D0986F08FB5888E6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E8853-A2DD-49A9-AD86-75074DC60650}"/>
      </w:docPartPr>
      <w:docPartBody>
        <w:p w:rsidR="004D4ED7" w:rsidRDefault="00DE1709">
          <w:pPr>
            <w:pStyle w:val="D9EC4B48F8BB4D0986F08FB5888E69C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A164CDA461E4E0394EE406DEE32D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0F897-9A14-452B-96FE-0D93133EC2F7}"/>
      </w:docPartPr>
      <w:docPartBody>
        <w:p w:rsidR="004D4ED7" w:rsidRDefault="00DE1709">
          <w:pPr>
            <w:pStyle w:val="9A164CDA461E4E0394EE406DEE32D41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0E661530B8F440C908D25E6284C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599DB-338B-49E3-92E7-AA8C393536E0}"/>
      </w:docPartPr>
      <w:docPartBody>
        <w:p w:rsidR="004D4ED7" w:rsidRDefault="00DE1709">
          <w:pPr>
            <w:pStyle w:val="D0E661530B8F440C908D25E6284C4703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28B448DB992E434BAE8EDB459BE44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D38E-2E38-4762-A44B-DFA75651E68E}"/>
      </w:docPartPr>
      <w:docPartBody>
        <w:p w:rsidR="004D4ED7" w:rsidRDefault="00DE1709">
          <w:pPr>
            <w:pStyle w:val="28B448DB992E434BAE8EDB459BE44297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C51C0FC9D264A84A494A1A3BEE6F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DA3ED-292F-4A52-A8B9-CB04BAA2EC26}"/>
      </w:docPartPr>
      <w:docPartBody>
        <w:p w:rsidR="004D4ED7" w:rsidRDefault="00DE1709">
          <w:pPr>
            <w:pStyle w:val="1C51C0FC9D264A84A494A1A3BEE6FC3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26048BB0CFC4C63BBAB5997A9806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75895-2D87-41A1-B50F-7DB1D4CA18D7}"/>
      </w:docPartPr>
      <w:docPartBody>
        <w:p w:rsidR="004D4ED7" w:rsidRDefault="00DE1709">
          <w:pPr>
            <w:pStyle w:val="A26048BB0CFC4C63BBAB5997A9806B82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9"/>
    <w:rsid w:val="004D4ED7"/>
    <w:rsid w:val="007F2B60"/>
    <w:rsid w:val="00D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A83269AE2224F31A24619B820D43847">
    <w:name w:val="2A83269AE2224F31A24619B820D43847"/>
  </w:style>
  <w:style w:type="paragraph" w:customStyle="1" w:styleId="E47F00F4537F4DB9B9D674CE3DDB420C">
    <w:name w:val="E47F00F4537F4DB9B9D674CE3DDB420C"/>
  </w:style>
  <w:style w:type="paragraph" w:customStyle="1" w:styleId="745F61CF2A38482CBD946E0D9D198566">
    <w:name w:val="745F61CF2A38482CBD946E0D9D198566"/>
  </w:style>
  <w:style w:type="paragraph" w:customStyle="1" w:styleId="27D60CA84CB94B43A0E9A167AAE8A670">
    <w:name w:val="27D60CA84CB94B43A0E9A167AAE8A670"/>
  </w:style>
  <w:style w:type="paragraph" w:customStyle="1" w:styleId="1F1C751910614023BD3CE092B822C8E0">
    <w:name w:val="1F1C751910614023BD3CE092B822C8E0"/>
  </w:style>
  <w:style w:type="paragraph" w:customStyle="1" w:styleId="804977CCD54F477982899B4E56AB61B3">
    <w:name w:val="804977CCD54F477982899B4E56AB61B3"/>
  </w:style>
  <w:style w:type="paragraph" w:customStyle="1" w:styleId="D6D41AA1DBE7477F9428CB5DC9AAAC48">
    <w:name w:val="D6D41AA1DBE7477F9428CB5DC9AAAC48"/>
  </w:style>
  <w:style w:type="paragraph" w:customStyle="1" w:styleId="ABAAEB2252AB4B51B03E0BA16FED959B">
    <w:name w:val="ABAAEB2252AB4B51B03E0BA16FED959B"/>
  </w:style>
  <w:style w:type="paragraph" w:customStyle="1" w:styleId="453D1F1B0ABE4CBA8C6FAD7855F112CC">
    <w:name w:val="453D1F1B0ABE4CBA8C6FAD7855F112CC"/>
  </w:style>
  <w:style w:type="paragraph" w:customStyle="1" w:styleId="273E5157A92B4C4C974F1184954F9FFF">
    <w:name w:val="273E5157A92B4C4C974F1184954F9FFF"/>
  </w:style>
  <w:style w:type="paragraph" w:customStyle="1" w:styleId="05C168F945FE46BFBF52A42AAB0BF8BC">
    <w:name w:val="05C168F945FE46BFBF52A42AAB0BF8BC"/>
  </w:style>
  <w:style w:type="paragraph" w:customStyle="1" w:styleId="E7ABC039AAA245529C8FA07F5B8AD4CB">
    <w:name w:val="E7ABC039AAA245529C8FA07F5B8AD4CB"/>
  </w:style>
  <w:style w:type="paragraph" w:customStyle="1" w:styleId="6CE967F796BC4A68B6251ADA67A173D4">
    <w:name w:val="6CE967F796BC4A68B6251ADA67A173D4"/>
  </w:style>
  <w:style w:type="paragraph" w:customStyle="1" w:styleId="3D826CEC00804E1CA646554ECA72CA6E">
    <w:name w:val="3D826CEC00804E1CA646554ECA72CA6E"/>
  </w:style>
  <w:style w:type="paragraph" w:customStyle="1" w:styleId="284B108E74C9457EB2D6B5190CD8C7E6">
    <w:name w:val="284B108E74C9457EB2D6B5190CD8C7E6"/>
  </w:style>
  <w:style w:type="paragraph" w:customStyle="1" w:styleId="DCE908BF29B0428C8651C82C35C1CFF3">
    <w:name w:val="DCE908BF29B0428C8651C82C35C1CFF3"/>
  </w:style>
  <w:style w:type="paragraph" w:customStyle="1" w:styleId="D6649345915945D98F7D0BCC80400E56">
    <w:name w:val="D6649345915945D98F7D0BCC80400E56"/>
  </w:style>
  <w:style w:type="paragraph" w:customStyle="1" w:styleId="9BAD1846979E4E6B90BCC6BA45616040">
    <w:name w:val="9BAD1846979E4E6B90BCC6BA45616040"/>
  </w:style>
  <w:style w:type="paragraph" w:customStyle="1" w:styleId="16C75C7A2DCA43D0BF004895C95A2ACB">
    <w:name w:val="16C75C7A2DCA43D0BF004895C95A2ACB"/>
  </w:style>
  <w:style w:type="paragraph" w:customStyle="1" w:styleId="0D20664489784FDCB94FBE80E5FB8B78">
    <w:name w:val="0D20664489784FDCB94FBE80E5FB8B78"/>
  </w:style>
  <w:style w:type="paragraph" w:customStyle="1" w:styleId="D9EC4B48F8BB4D0986F08FB5888E69CE">
    <w:name w:val="D9EC4B48F8BB4D0986F08FB5888E69CE"/>
  </w:style>
  <w:style w:type="paragraph" w:customStyle="1" w:styleId="9A164CDA461E4E0394EE406DEE32D415">
    <w:name w:val="9A164CDA461E4E0394EE406DEE32D415"/>
  </w:style>
  <w:style w:type="paragraph" w:customStyle="1" w:styleId="D0E661530B8F440C908D25E6284C4703">
    <w:name w:val="D0E661530B8F440C908D25E6284C4703"/>
  </w:style>
  <w:style w:type="paragraph" w:customStyle="1" w:styleId="28B448DB992E434BAE8EDB459BE44297">
    <w:name w:val="28B448DB992E434BAE8EDB459BE44297"/>
  </w:style>
  <w:style w:type="paragraph" w:customStyle="1" w:styleId="1C51C0FC9D264A84A494A1A3BEE6FC3D">
    <w:name w:val="1C51C0FC9D264A84A494A1A3BEE6FC3D"/>
  </w:style>
  <w:style w:type="paragraph" w:customStyle="1" w:styleId="A26048BB0CFC4C63BBAB5997A9806B82">
    <w:name w:val="A26048BB0CFC4C63BBAB5997A9806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0556-4F8C-42D7-9E04-DBDADFC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DP 2024</Template>
  <TotalTime>12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2024-05-02T06:47:00Z</dcterms:created>
  <dcterms:modified xsi:type="dcterms:W3CDTF">2024-05-02T07:00:00Z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