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6C3F" w14:textId="77777777" w:rsidR="009A0F31" w:rsidRDefault="009A0F31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2E4ECE1" wp14:editId="23602B7D">
            <wp:simplePos x="0" y="0"/>
            <wp:positionH relativeFrom="margin">
              <wp:posOffset>-518795</wp:posOffset>
            </wp:positionH>
            <wp:positionV relativeFrom="page">
              <wp:posOffset>257175</wp:posOffset>
            </wp:positionV>
            <wp:extent cx="18573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C629C" w14:textId="77777777" w:rsidR="009A0F31" w:rsidRDefault="009A0F31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9FDD93" w14:textId="77777777"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1F04479E" w14:textId="77777777"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023C2B81" w14:textId="77777777" w:rsidR="009A0F31" w:rsidRDefault="009A0F31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595DA2B1" w14:textId="77777777" w:rsidR="0005571C" w:rsidRDefault="00C4754C" w:rsidP="0005571C">
      <w:pPr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</w:p>
    <w:p w14:paraId="78374E4B" w14:textId="77777777" w:rsidR="0005571C" w:rsidRPr="0005571C" w:rsidRDefault="0005571C" w:rsidP="0005571C">
      <w:pPr>
        <w:rPr>
          <w:b/>
        </w:rPr>
      </w:pPr>
      <w:r w:rsidRPr="0005571C">
        <w:rPr>
          <w:b/>
        </w:rPr>
        <w:t>Pohni hmotou! aneb symbiotická kultura bakterií, kvasinek a ženy</w:t>
      </w:r>
    </w:p>
    <w:p w14:paraId="7CC39CF6" w14:textId="77777777" w:rsidR="00C4754C" w:rsidRPr="00141626" w:rsidRDefault="00C4754C" w:rsidP="00C4754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769842C" w14:textId="77777777" w:rsidR="00C4754C" w:rsidRPr="00141626" w:rsidRDefault="00C4754C" w:rsidP="00C475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B14092">
        <w:rPr>
          <w:rFonts w:ascii="Garamond" w:hAnsi="Garamond"/>
          <w:b/>
          <w:noProof/>
          <w:sz w:val="24"/>
          <w:szCs w:val="24"/>
        </w:rPr>
        <w:t>Natalie VACÍKOVÁ</w:t>
      </w:r>
    </w:p>
    <w:p w14:paraId="26008119" w14:textId="77777777" w:rsidR="00C4754C" w:rsidRPr="00141626" w:rsidRDefault="00C4754C" w:rsidP="00C475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7C657252" w14:textId="77777777" w:rsidR="00C4754C" w:rsidRPr="00141626" w:rsidRDefault="00C4754C" w:rsidP="00C4754C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B14092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14:paraId="5ADFB69D" w14:textId="77777777" w:rsidR="00C4754C" w:rsidRPr="00141626" w:rsidRDefault="00C4754C" w:rsidP="00C4754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536D8491" w14:textId="77777777" w:rsidR="00C4754C" w:rsidRDefault="00C4754C" w:rsidP="00C475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14:paraId="2B839F38" w14:textId="5D2A77E5" w:rsidR="00C4754C" w:rsidRDefault="00C4754C" w:rsidP="00C4754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B14092">
        <w:rPr>
          <w:rFonts w:ascii="Garamond" w:hAnsi="Garamond"/>
          <w:b/>
          <w:noProof/>
          <w:sz w:val="24"/>
          <w:szCs w:val="24"/>
        </w:rPr>
        <w:t>MgA. Milan Mazúr</w:t>
      </w:r>
      <w:r w:rsidR="000D1B28">
        <w:rPr>
          <w:rFonts w:ascii="Garamond" w:hAnsi="Garamond"/>
          <w:b/>
          <w:noProof/>
          <w:sz w:val="24"/>
          <w:szCs w:val="24"/>
        </w:rPr>
        <w:t>, Ph. D.</w:t>
      </w:r>
      <w:r w:rsidRPr="00B14092">
        <w:rPr>
          <w:rFonts w:ascii="Garamond" w:hAnsi="Garamond"/>
          <w:b/>
          <w:noProof/>
          <w:sz w:val="24"/>
          <w:szCs w:val="24"/>
        </w:rPr>
        <w:t>, MgA. Viktor Takáč</w:t>
      </w:r>
      <w:r w:rsidR="000D1B28">
        <w:rPr>
          <w:rFonts w:ascii="Garamond" w:hAnsi="Garamond"/>
          <w:b/>
          <w:noProof/>
          <w:sz w:val="24"/>
          <w:szCs w:val="24"/>
        </w:rPr>
        <w:t>, Ph.D.</w:t>
      </w:r>
    </w:p>
    <w:p w14:paraId="737FFA70" w14:textId="77777777" w:rsidR="00A137CF" w:rsidRDefault="00A137CF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14:paraId="0FB78563" w14:textId="77777777"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0E84F39F" w14:textId="4BC50AA2" w:rsidR="009A0F31" w:rsidRPr="008C757A" w:rsidRDefault="008C757A" w:rsidP="00BB15F0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8C757A">
        <w:rPr>
          <w:rFonts w:ascii="Garamond" w:hAnsi="Garamond"/>
          <w:iCs/>
          <w:sz w:val="24"/>
          <w:szCs w:val="24"/>
        </w:rPr>
        <w:t>Cíl práce byl formálně i fakticky splněn.</w:t>
      </w:r>
    </w:p>
    <w:p w14:paraId="1D82C746" w14:textId="77777777"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3655765B" w14:textId="77777777" w:rsidR="008C757A" w:rsidRPr="008C757A" w:rsidRDefault="008C757A" w:rsidP="008C757A">
      <w:pPr>
        <w:spacing w:after="120" w:line="360" w:lineRule="auto"/>
        <w:ind w:left="360" w:firstLine="349"/>
        <w:rPr>
          <w:rFonts w:ascii="Garamond" w:hAnsi="Garamond"/>
          <w:iCs/>
          <w:sz w:val="24"/>
          <w:szCs w:val="24"/>
        </w:rPr>
      </w:pPr>
      <w:r w:rsidRPr="008C757A">
        <w:rPr>
          <w:rFonts w:ascii="Garamond" w:hAnsi="Garamond"/>
          <w:iCs/>
          <w:sz w:val="24"/>
          <w:szCs w:val="24"/>
        </w:rPr>
        <w:t xml:space="preserve">Začať písanie textu formou prelínania fragmentov, v ktorých sa miešajú vizuálne podobnosti s Natálinou tvorbou, bola začiatočná fáza. Nevyhol som sa situáciám remixovania kapitol dejín umenia druhej polovice 20. storočia a uvažovaniu nad podobnosťami v rôznych vizuálnych spektrách. V pozitívnom duchu som začal rozvíjať vizuálne konotácie v súvislosti s vytváraním performatívnej až alchymistickej podoby, ktorú Natálin projekt čiastočne obsahuje. Spoločnosť nepozostáva z ľudí, ale z komunikácie. Umenie nie je súčtom existujúcich umeleckých artefaktov, ale komunikáciou medzi nimi, ako tvrdí Gombrich v súvislosti s participáciou sociálnej plastiky Josepha Beuysa. Umelci čerpali inšpiráciu z vlastného tela, nechávajú sa viesť náhodnými javmi, procesmi improvizácie alebo </w:t>
      </w:r>
      <w:r w:rsidRPr="008C757A">
        <w:rPr>
          <w:rFonts w:ascii="Garamond" w:hAnsi="Garamond"/>
          <w:iCs/>
          <w:sz w:val="24"/>
          <w:szCs w:val="24"/>
        </w:rPr>
        <w:lastRenderedPageBreak/>
        <w:t>procesualynmi tendenciami. Autorka si okrem objektu a inštalácie zvolila médium pohyblivého obrazu, ktoré je prehrávané na rôznych TV obrazovkách. Nielen pohyb autorky v samotnom médiu videa a zdokumentovanej činnosti, ale aj pohyb ako koncepciu, ktorý si Natália zvolila ako princíp uvedený v textovej časti. Pohyb ako zmenu, pohyb ako terapiu, pohyb ako prostriedok, pohyb vĺn ako autorkina spomienka. Pri čítaní autorkinho textu a spomienkach na čas strávený na pláži v detstve sa mi vynorila spomienka na film "Vlnová dĺžka" Michaela Snowa a princíp sledovania vĺn ako zastaveného času umiestneného v pohyblivých spomienkach. V textovej časti sa autorka popisu postup práce, ktorý je prelínaní z biografickými útržkami. Snaží sa hľadať nielen otázkami ale aj z dôvodnovať vybrané stratégie.  </w:t>
      </w:r>
    </w:p>
    <w:p w14:paraId="07AA3FA1" w14:textId="77777777" w:rsidR="008C757A" w:rsidRPr="008C757A" w:rsidRDefault="008C757A" w:rsidP="008C757A">
      <w:pPr>
        <w:spacing w:after="120" w:line="360" w:lineRule="auto"/>
        <w:ind w:left="360" w:firstLine="349"/>
        <w:rPr>
          <w:rFonts w:ascii="Garamond" w:hAnsi="Garamond"/>
          <w:iCs/>
          <w:sz w:val="24"/>
          <w:szCs w:val="24"/>
        </w:rPr>
      </w:pPr>
      <w:r w:rsidRPr="008C757A">
        <w:rPr>
          <w:rFonts w:ascii="Garamond" w:hAnsi="Garamond"/>
          <w:iCs/>
          <w:sz w:val="24"/>
          <w:szCs w:val="24"/>
        </w:rPr>
        <w:t>Natália sa priblížila k obdobiu, ktoré nemôžeme späť vrátiť, ale priblíženie môže byť porozumením. Cielené alebo náhodné v dôsledku hľadania alebo nachádzania stratégie, ktorú by mal autor v období štúdia pozorovať alebo ktorej začína dôverovať a necháva sa ňou viesť. Zdôrazňuje nielen jemnosť a zraniteľnosť, ale aj proces obnovy, v ktorom vznikajú nové variácie alebo prekvapivé interdisciplinárne presahy. </w:t>
      </w:r>
    </w:p>
    <w:p w14:paraId="2957AA4E" w14:textId="77777777" w:rsidR="008C757A" w:rsidRPr="008C757A" w:rsidRDefault="008C757A" w:rsidP="008C757A">
      <w:pPr>
        <w:spacing w:after="120" w:line="360" w:lineRule="auto"/>
        <w:ind w:left="360" w:firstLine="349"/>
        <w:rPr>
          <w:rFonts w:ascii="Garamond" w:hAnsi="Garamond"/>
          <w:iCs/>
          <w:sz w:val="24"/>
          <w:szCs w:val="24"/>
        </w:rPr>
      </w:pPr>
      <w:r w:rsidRPr="008C757A">
        <w:rPr>
          <w:rFonts w:ascii="Garamond" w:hAnsi="Garamond"/>
          <w:iCs/>
          <w:sz w:val="24"/>
          <w:szCs w:val="24"/>
        </w:rPr>
        <w:t>Natália si vybrala materiál, ktorý sa procesuálne mení ale zároveň autorka reaguje telom ako súčasť tejto komunikácie. V roli aktérky pije, umýva si vlasy, aplikuje látku na pleť. A to z dôvodu, že tento proces akéhosi prelínania je procesom nielen ozdravným, ale aj umeleckou praxou, ktorú si Natália zvolila.  </w:t>
      </w:r>
    </w:p>
    <w:p w14:paraId="14BA0BF1" w14:textId="5A36B600" w:rsidR="009A0F31" w:rsidRPr="008C757A" w:rsidRDefault="008C757A" w:rsidP="008C757A">
      <w:pPr>
        <w:spacing w:after="120" w:line="360" w:lineRule="auto"/>
        <w:ind w:left="360" w:firstLine="349"/>
        <w:rPr>
          <w:rFonts w:ascii="Garamond" w:hAnsi="Garamond"/>
          <w:iCs/>
          <w:sz w:val="24"/>
          <w:szCs w:val="24"/>
        </w:rPr>
      </w:pPr>
      <w:r w:rsidRPr="008C757A">
        <w:rPr>
          <w:rFonts w:ascii="Garamond" w:hAnsi="Garamond"/>
          <w:iCs/>
          <w:sz w:val="24"/>
          <w:szCs w:val="24"/>
        </w:rPr>
        <w:t xml:space="preserve">Vráťim sa späť. Späť na miesto, kde predpokladám, že budem tento text čítať. Stojím azda pred inštaláciou Natálie v ateliéri Multimédií. Pozeráme sa spoločne na obrazovky pohyblivého obrazu, kde je Natália ako aktérka, performanka alebo len ozdravujúca žena, ktorá v intimite trávi čas s materiálom. Kombucha sa používa nielen ako ozdravujúca látka, ale v tomto projekte je aktívnym materiálom, ktorý reaguje, mení sa a vytvára materiál, ktorý Natália spracováva. Kombucha ako materiál, ako prostriedok k realizácii. Nielen samotné médium, ale témy ako zraniteľnosť, opatera, bezpečie sú v súčasnosti dôležitým prienikom nielen v súčasnom umení. Má mnoho pozitívnych vplyvov na telo, organizmus alebo celkovú regeneráciu. Vzniká symbióza a Natália našla nielen možnosti práce so špecifickým materiálom, ktorý predstavuje v inštalácii, pred ktorou stojíme ako diváci. Sledujeme, cítime sladko-kyslú vôňu, pýtame sa sami seba, čoho sme súčasťou. Sme prítomní v situácii, na mieste, časti Natálinej bezprostrednosti a úprimnosti. Je to miesto, kde sa procesom obnovy vytvára niečo nové. </w:t>
      </w:r>
    </w:p>
    <w:p w14:paraId="4068C7EF" w14:textId="77777777" w:rsidR="009A0F31" w:rsidRDefault="009A0F31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0ECAFC2F" w14:textId="77777777" w:rsidR="009A0F31" w:rsidRPr="00207C1D" w:rsidRDefault="009A0F31" w:rsidP="00BB15F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1C39612E" w14:textId="293BA7E2" w:rsidR="009A0F31" w:rsidRPr="008C757A" w:rsidRDefault="008C757A" w:rsidP="00BB15F0">
      <w:pPr>
        <w:pStyle w:val="Odstavecseseznamem"/>
        <w:spacing w:after="120" w:line="360" w:lineRule="auto"/>
        <w:ind w:left="360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Není mi známá skutečnost plagiátorství.</w:t>
      </w:r>
    </w:p>
    <w:p w14:paraId="6051EDD6" w14:textId="77777777" w:rsidR="009A0F31" w:rsidRPr="00287C07" w:rsidRDefault="009A0F31" w:rsidP="00BB15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421E1990" w14:textId="52B08DA4" w:rsidR="009A0F31" w:rsidRPr="008C757A" w:rsidRDefault="008C757A" w:rsidP="00BB15F0">
      <w:pPr>
        <w:pStyle w:val="Zkladntext"/>
        <w:spacing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Projekt hodnotím výborně.</w:t>
      </w:r>
    </w:p>
    <w:p w14:paraId="11C495B8" w14:textId="77777777" w:rsidR="008C757A" w:rsidRDefault="008C757A" w:rsidP="008C757A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zněním hodnocení se ztotožňuji. S navrhovanou známkou souhlasím.</w:t>
      </w:r>
    </w:p>
    <w:p w14:paraId="3DB0775B" w14:textId="43C0AAD0" w:rsidR="008C757A" w:rsidRDefault="008C757A" w:rsidP="008C757A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MgA. Viktor Takáč</w:t>
      </w:r>
      <w:r w:rsidR="000D1B2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Ph.D.</w:t>
      </w:r>
    </w:p>
    <w:p w14:paraId="17C77598" w14:textId="77777777" w:rsidR="009A0F31" w:rsidRPr="00141626" w:rsidRDefault="009A0F3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59F6F83F" w14:textId="77777777" w:rsidR="009A0F31" w:rsidRPr="00141626" w:rsidRDefault="009A0F31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729E7348" w14:textId="1D8DB040" w:rsidR="00C4754C" w:rsidRDefault="008840FE" w:rsidP="00C4754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A04C2">
        <w:rPr>
          <w:rFonts w:ascii="Garamond" w:hAnsi="Garamond"/>
          <w:b/>
          <w:sz w:val="24"/>
          <w:szCs w:val="24"/>
        </w:rPr>
        <w:t xml:space="preserve"> 19. </w:t>
      </w:r>
      <w:r>
        <w:rPr>
          <w:rFonts w:ascii="Garamond" w:hAnsi="Garamond"/>
          <w:b/>
          <w:sz w:val="24"/>
          <w:szCs w:val="24"/>
        </w:rPr>
        <w:t>5. 2024</w:t>
      </w:r>
      <w:r w:rsidR="000D1B28">
        <w:rPr>
          <w:rFonts w:ascii="Garamond" w:hAnsi="Garamond"/>
          <w:b/>
          <w:sz w:val="24"/>
          <w:szCs w:val="24"/>
        </w:rPr>
        <w:tab/>
      </w:r>
      <w:r w:rsidR="000D1B28">
        <w:rPr>
          <w:rFonts w:ascii="Garamond" w:hAnsi="Garamond"/>
          <w:b/>
          <w:sz w:val="24"/>
          <w:szCs w:val="24"/>
        </w:rPr>
        <w:tab/>
      </w:r>
      <w:r w:rsidR="000D1B28">
        <w:rPr>
          <w:rFonts w:ascii="Garamond" w:hAnsi="Garamond"/>
          <w:b/>
          <w:sz w:val="24"/>
          <w:szCs w:val="24"/>
        </w:rPr>
        <w:tab/>
      </w:r>
      <w:r w:rsidR="00C4754C" w:rsidRPr="00B14092">
        <w:rPr>
          <w:rFonts w:ascii="Garamond" w:hAnsi="Garamond"/>
          <w:b/>
          <w:noProof/>
          <w:sz w:val="24"/>
          <w:szCs w:val="24"/>
        </w:rPr>
        <w:t>MgA. Milan Mazúr</w:t>
      </w:r>
      <w:r w:rsidR="000D1B28">
        <w:rPr>
          <w:rFonts w:ascii="Garamond" w:hAnsi="Garamond"/>
          <w:b/>
          <w:noProof/>
          <w:sz w:val="24"/>
          <w:szCs w:val="24"/>
        </w:rPr>
        <w:t>, Ph.D.</w:t>
      </w:r>
      <w:r w:rsidR="00C4754C" w:rsidRPr="00B14092">
        <w:rPr>
          <w:rFonts w:ascii="Garamond" w:hAnsi="Garamond"/>
          <w:b/>
          <w:noProof/>
          <w:sz w:val="24"/>
          <w:szCs w:val="24"/>
        </w:rPr>
        <w:t>, MgA. Viktor Takáč</w:t>
      </w:r>
      <w:r w:rsidR="000D1B28">
        <w:rPr>
          <w:rFonts w:ascii="Garamond" w:hAnsi="Garamond"/>
          <w:b/>
          <w:noProof/>
          <w:sz w:val="24"/>
          <w:szCs w:val="24"/>
        </w:rPr>
        <w:t>, Ph.D.</w:t>
      </w:r>
    </w:p>
    <w:p w14:paraId="43B98EA9" w14:textId="77777777" w:rsidR="008840FE" w:rsidRDefault="008840FE" w:rsidP="00884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0A2CCD3" w14:textId="77777777" w:rsidR="009A0F31" w:rsidRDefault="009A0F31">
      <w:pPr>
        <w:rPr>
          <w:rFonts w:ascii="Garamond" w:hAnsi="Garamond"/>
        </w:rPr>
      </w:pPr>
    </w:p>
    <w:p w14:paraId="409895EA" w14:textId="77777777" w:rsidR="009A0F31" w:rsidRDefault="009A0F31">
      <w:pPr>
        <w:rPr>
          <w:rFonts w:ascii="Garamond" w:hAnsi="Garamond"/>
        </w:rPr>
      </w:pPr>
    </w:p>
    <w:p w14:paraId="38BC14FD" w14:textId="77777777" w:rsidR="009A0F31" w:rsidRDefault="009A0F31">
      <w:pPr>
        <w:rPr>
          <w:rFonts w:ascii="Garamond" w:hAnsi="Garamond"/>
        </w:rPr>
      </w:pPr>
    </w:p>
    <w:p w14:paraId="227E05BA" w14:textId="77777777" w:rsidR="009A0F31" w:rsidRDefault="009A0F31">
      <w:pPr>
        <w:rPr>
          <w:rFonts w:ascii="Garamond" w:hAnsi="Garamond"/>
        </w:rPr>
      </w:pPr>
    </w:p>
    <w:p w14:paraId="5D543793" w14:textId="77777777" w:rsidR="009A0F31" w:rsidRPr="00141626" w:rsidRDefault="009A0F31" w:rsidP="0043402A">
      <w:pPr>
        <w:rPr>
          <w:rFonts w:ascii="Garamond" w:hAnsi="Garamond"/>
        </w:rPr>
      </w:pPr>
      <w:bookmarkStart w:id="0" w:name="_GoBack"/>
      <w:bookmarkEnd w:id="0"/>
    </w:p>
    <w:sectPr w:rsidR="009A0F31" w:rsidRPr="00141626" w:rsidSect="009A0F31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F79D" w14:textId="77777777" w:rsidR="003C1902" w:rsidRDefault="003C1902" w:rsidP="00460AEB">
      <w:pPr>
        <w:spacing w:after="0" w:line="240" w:lineRule="auto"/>
      </w:pPr>
      <w:r>
        <w:separator/>
      </w:r>
    </w:p>
  </w:endnote>
  <w:endnote w:type="continuationSeparator" w:id="0">
    <w:p w14:paraId="4FA085F6" w14:textId="77777777" w:rsidR="003C1902" w:rsidRDefault="003C190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C0DE" w14:textId="0174D618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D1B28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14:paraId="2793FEDC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D1235" w14:textId="77777777" w:rsidR="003C1902" w:rsidRDefault="003C1902" w:rsidP="00460AEB">
      <w:pPr>
        <w:spacing w:after="0" w:line="240" w:lineRule="auto"/>
      </w:pPr>
      <w:r>
        <w:separator/>
      </w:r>
    </w:p>
  </w:footnote>
  <w:footnote w:type="continuationSeparator" w:id="0">
    <w:p w14:paraId="45433CCB" w14:textId="77777777" w:rsidR="003C1902" w:rsidRDefault="003C190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47EA"/>
    <w:rsid w:val="000449AA"/>
    <w:rsid w:val="0005571C"/>
    <w:rsid w:val="000A04C2"/>
    <w:rsid w:val="000C6B14"/>
    <w:rsid w:val="000D1B28"/>
    <w:rsid w:val="00141626"/>
    <w:rsid w:val="00186DBE"/>
    <w:rsid w:val="001B2D36"/>
    <w:rsid w:val="001B6B04"/>
    <w:rsid w:val="00206CF7"/>
    <w:rsid w:val="00207C1D"/>
    <w:rsid w:val="0027374B"/>
    <w:rsid w:val="00287C07"/>
    <w:rsid w:val="00296843"/>
    <w:rsid w:val="0031360B"/>
    <w:rsid w:val="0031438F"/>
    <w:rsid w:val="003861F6"/>
    <w:rsid w:val="003C1902"/>
    <w:rsid w:val="00407A25"/>
    <w:rsid w:val="00411242"/>
    <w:rsid w:val="00426E24"/>
    <w:rsid w:val="0043402A"/>
    <w:rsid w:val="00460AEB"/>
    <w:rsid w:val="00461C4A"/>
    <w:rsid w:val="00470F82"/>
    <w:rsid w:val="004C0F89"/>
    <w:rsid w:val="004D03A2"/>
    <w:rsid w:val="004D54DA"/>
    <w:rsid w:val="004F1712"/>
    <w:rsid w:val="005A0DC0"/>
    <w:rsid w:val="005B2C78"/>
    <w:rsid w:val="00616921"/>
    <w:rsid w:val="00621AA6"/>
    <w:rsid w:val="00630497"/>
    <w:rsid w:val="006374D8"/>
    <w:rsid w:val="006770C2"/>
    <w:rsid w:val="006C4CBA"/>
    <w:rsid w:val="006D0B29"/>
    <w:rsid w:val="006D456D"/>
    <w:rsid w:val="00767006"/>
    <w:rsid w:val="007B3AAE"/>
    <w:rsid w:val="007C0979"/>
    <w:rsid w:val="008158DD"/>
    <w:rsid w:val="008840FE"/>
    <w:rsid w:val="008A26B0"/>
    <w:rsid w:val="008C757A"/>
    <w:rsid w:val="00912929"/>
    <w:rsid w:val="00925756"/>
    <w:rsid w:val="009408F1"/>
    <w:rsid w:val="009A0F31"/>
    <w:rsid w:val="009E327B"/>
    <w:rsid w:val="009F029A"/>
    <w:rsid w:val="00A137CF"/>
    <w:rsid w:val="00A32768"/>
    <w:rsid w:val="00A478A6"/>
    <w:rsid w:val="00A53203"/>
    <w:rsid w:val="00A837AA"/>
    <w:rsid w:val="00A87FBE"/>
    <w:rsid w:val="00AC62E7"/>
    <w:rsid w:val="00B37E9D"/>
    <w:rsid w:val="00B76C67"/>
    <w:rsid w:val="00BB15F0"/>
    <w:rsid w:val="00BD0F67"/>
    <w:rsid w:val="00BD17F0"/>
    <w:rsid w:val="00BF2AD7"/>
    <w:rsid w:val="00C0017D"/>
    <w:rsid w:val="00C368F3"/>
    <w:rsid w:val="00C377F5"/>
    <w:rsid w:val="00C4754C"/>
    <w:rsid w:val="00C64906"/>
    <w:rsid w:val="00CA644D"/>
    <w:rsid w:val="00CC3C1B"/>
    <w:rsid w:val="00CD5245"/>
    <w:rsid w:val="00CE00A9"/>
    <w:rsid w:val="00CE40D0"/>
    <w:rsid w:val="00CE4DAE"/>
    <w:rsid w:val="00D12212"/>
    <w:rsid w:val="00D25461"/>
    <w:rsid w:val="00DB3613"/>
    <w:rsid w:val="00DE4D91"/>
    <w:rsid w:val="00DF3358"/>
    <w:rsid w:val="00E10294"/>
    <w:rsid w:val="00EE7D8C"/>
    <w:rsid w:val="00F30485"/>
    <w:rsid w:val="00F45345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BD19"/>
  <w15:chartTrackingRefBased/>
  <w15:docId w15:val="{09C7082F-C922-4BDE-914F-050C9FD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2024-05-22T06:39:00Z</dcterms:created>
  <dcterms:modified xsi:type="dcterms:W3CDTF">2024-05-22T06:39:00Z</dcterms:modified>
</cp:coreProperties>
</file>