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B73A31">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B73A31">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B73A31">
        <w:t xml:space="preserve"> </w:t>
      </w:r>
      <w:proofErr w:type="spellStart"/>
      <w:r w:rsidR="00B73A31">
        <w:t>Yaroslav</w:t>
      </w:r>
      <w:proofErr w:type="spellEnd"/>
      <w:r w:rsidR="00B73A31">
        <w:t xml:space="preserve"> </w:t>
      </w:r>
      <w:proofErr w:type="spellStart"/>
      <w:r w:rsidR="00B73A31">
        <w:t>Rypyak</w:t>
      </w:r>
      <w:proofErr w:type="spellEnd"/>
      <w:r w:rsidR="00B73A31">
        <w:tab/>
      </w:r>
      <w:r w:rsidR="00435ED6" w:rsidRPr="00435ED6">
        <w:rPr>
          <w:b/>
          <w:i/>
        </w:rPr>
        <w:t xml:space="preserve">                                                                                                                            </w:t>
      </w:r>
    </w:p>
    <w:p w:rsidR="00D10D7C" w:rsidRPr="00435ED6" w:rsidRDefault="00D10D7C" w:rsidP="00D10D7C">
      <w:pPr>
        <w:tabs>
          <w:tab w:val="left" w:pos="3480"/>
        </w:tabs>
      </w:pPr>
      <w:r>
        <w:t>NÁZEV PRÁCE:</w:t>
      </w:r>
      <w:r w:rsidR="00B73A31">
        <w:t xml:space="preserve"> Fenomén pirátství v současném světě</w:t>
      </w:r>
      <w:r w:rsidR="00435ED6">
        <w:t xml:space="preserve"> </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p>
    <w:p w:rsidR="00D10D7C" w:rsidRDefault="00B73A31" w:rsidP="002821D2">
      <w:pPr>
        <w:tabs>
          <w:tab w:val="left" w:pos="3480"/>
        </w:tabs>
        <w:ind w:left="142" w:hanging="142"/>
      </w:pPr>
      <w:r>
        <w:t xml:space="preserve">PhDr. Linda </w:t>
      </w:r>
      <w:proofErr w:type="spellStart"/>
      <w:r>
        <w:t>Piknerová</w:t>
      </w:r>
      <w:proofErr w:type="spellEnd"/>
      <w:r>
        <w:t>, PhD.</w:t>
      </w: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B73A31" w:rsidP="002821D2">
      <w:pPr>
        <w:pStyle w:val="Odstavecseseznamem"/>
        <w:tabs>
          <w:tab w:val="left" w:pos="142"/>
        </w:tabs>
        <w:ind w:left="142" w:hanging="142"/>
        <w:rPr>
          <w:sz w:val="20"/>
          <w:szCs w:val="20"/>
        </w:rPr>
      </w:pPr>
      <w:r>
        <w:rPr>
          <w:sz w:val="20"/>
          <w:szCs w:val="20"/>
        </w:rPr>
        <w:t>Cílem předkládané bakalářské práce je analyzovat dopady působení pirátské činnosti na lodní dopravu v oblasti Guinejského zálivu a na ekonomiku postižených států (s. 3). Domnívám se, že takto definovaný cíl se podařilo úspěšně naplnit.</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Default="00D10D7C" w:rsidP="002821D2">
      <w:pPr>
        <w:pStyle w:val="Odstavecseseznamem"/>
        <w:tabs>
          <w:tab w:val="left" w:pos="284"/>
        </w:tabs>
        <w:ind w:left="142" w:hanging="142"/>
        <w:jc w:val="both"/>
        <w:rPr>
          <w:sz w:val="20"/>
          <w:szCs w:val="20"/>
        </w:rPr>
      </w:pPr>
    </w:p>
    <w:p w:rsidR="00B73A31" w:rsidRDefault="00B73A31" w:rsidP="002821D2">
      <w:pPr>
        <w:pStyle w:val="Odstavecseseznamem"/>
        <w:tabs>
          <w:tab w:val="left" w:pos="284"/>
        </w:tabs>
        <w:ind w:left="142" w:hanging="142"/>
        <w:jc w:val="both"/>
        <w:rPr>
          <w:sz w:val="20"/>
          <w:szCs w:val="20"/>
        </w:rPr>
      </w:pPr>
      <w:r>
        <w:rPr>
          <w:sz w:val="20"/>
          <w:szCs w:val="20"/>
        </w:rPr>
        <w:t xml:space="preserve">Předkládaná bakalářská práce se věnuje zajímavému a aktuálnímu tématu, a sice problematice pirátství v oblasti Guinejského zálivu. Již samotné zaměření na tento region je třeba vyzdvihnout, neboť většina prací týkající se pirátství se věnuje buď oblasti jihovýchodní Asie či Africkému rohu. V první části práce se student věnuje vymezení klíčových termínů a poukazuje na nejednoznačné vymezení pojmu pirátství, který následně odlišuje od pojmu námořní terorismus. Další části práce jsou pak již empirickou studií oblasti Guinejského zálivu, přičemž záběr je omezen na Nigérii, Togo a Benin. Zúžení pozornosti na tyto tři státy je řádně odůvodněno (počet útoků) a má svůj smysl, uvážíme-li, jakou roli hraje Nigérie v prostoru západní Afriky. </w:t>
      </w:r>
    </w:p>
    <w:p w:rsidR="002821D2" w:rsidRDefault="00B73A31" w:rsidP="002821D2">
      <w:pPr>
        <w:pStyle w:val="Odstavecseseznamem"/>
        <w:tabs>
          <w:tab w:val="left" w:pos="284"/>
        </w:tabs>
        <w:ind w:left="142" w:hanging="142"/>
        <w:jc w:val="both"/>
        <w:rPr>
          <w:sz w:val="20"/>
          <w:szCs w:val="20"/>
        </w:rPr>
      </w:pPr>
      <w:r>
        <w:rPr>
          <w:sz w:val="20"/>
          <w:szCs w:val="20"/>
        </w:rPr>
        <w:t>V průběhu textu je hledána odpověď na výzkumnou otázku práce, která se týká vlivu pirátství na ekonomiku sledovaných států. V závěru pak student dochází k tomu, že tyto dopady jsou nezanedbatelné a dokazuje to na několika případech. Rovněž poukazuje na fakt, že pirátství má vliv nejen na samotné státy, které jsou jim přímo postiženy, ale také na státy okolní (především vnitrozemské), které jsou závislé na přístavech v Guinejském zálivu a jsou tak činnosti pirátů rovněž postiženy.  Zmíněny jsou přímé, tak nepřímé dopady, které jsou ilustrovány na konkrétních příkladech.</w:t>
      </w:r>
    </w:p>
    <w:p w:rsidR="00B73A31" w:rsidRDefault="00B73A31" w:rsidP="002821D2">
      <w:pPr>
        <w:pStyle w:val="Odstavecseseznamem"/>
        <w:tabs>
          <w:tab w:val="left" w:pos="284"/>
        </w:tabs>
        <w:ind w:left="142" w:hanging="142"/>
        <w:jc w:val="both"/>
        <w:rPr>
          <w:sz w:val="20"/>
          <w:szCs w:val="20"/>
        </w:rPr>
      </w:pPr>
      <w:r>
        <w:rPr>
          <w:sz w:val="20"/>
          <w:szCs w:val="20"/>
        </w:rPr>
        <w:t>Text je opatřen několika přílohami, které vhodně text doplňují.</w:t>
      </w:r>
    </w:p>
    <w:p w:rsidR="00B73A31" w:rsidRPr="002821D2" w:rsidRDefault="00B73A31"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Default="00B73A31" w:rsidP="002821D2">
      <w:pPr>
        <w:pStyle w:val="Odstavecseseznamem"/>
        <w:tabs>
          <w:tab w:val="left" w:pos="284"/>
        </w:tabs>
        <w:ind w:left="142" w:hanging="142"/>
        <w:jc w:val="both"/>
        <w:rPr>
          <w:sz w:val="20"/>
          <w:szCs w:val="20"/>
        </w:rPr>
      </w:pPr>
      <w:r>
        <w:rPr>
          <w:sz w:val="20"/>
          <w:szCs w:val="20"/>
        </w:rPr>
        <w:t xml:space="preserve">Formální úprava textu je zcela v souladu s požadavky kladenými na tento typ práce. Text je napsán srozumitelně, bez chyb a překlepů, což je třeba vyzdvihnout zejména s přihlédnutím ke skutečnosti, že pro studenta není čeština jeho mateřský jazyk. </w:t>
      </w:r>
    </w:p>
    <w:p w:rsidR="00B73A31" w:rsidRDefault="00B73A31" w:rsidP="002821D2">
      <w:pPr>
        <w:pStyle w:val="Odstavecseseznamem"/>
        <w:tabs>
          <w:tab w:val="left" w:pos="284"/>
        </w:tabs>
        <w:ind w:left="142" w:hanging="142"/>
        <w:jc w:val="both"/>
        <w:rPr>
          <w:sz w:val="20"/>
          <w:szCs w:val="20"/>
        </w:rPr>
      </w:pPr>
      <w:r>
        <w:rPr>
          <w:sz w:val="20"/>
          <w:szCs w:val="20"/>
        </w:rPr>
        <w:t>Rovněž počet a kvalita použitých zdrojů je adekvátní.</w:t>
      </w:r>
    </w:p>
    <w:p w:rsidR="00B73A31" w:rsidRDefault="00B73A31" w:rsidP="002821D2">
      <w:pPr>
        <w:pStyle w:val="Odstavecseseznamem"/>
        <w:tabs>
          <w:tab w:val="left" w:pos="284"/>
        </w:tabs>
        <w:ind w:left="142" w:hanging="142"/>
        <w:jc w:val="both"/>
        <w:rPr>
          <w:sz w:val="20"/>
          <w:szCs w:val="20"/>
        </w:rPr>
      </w:pPr>
    </w:p>
    <w:p w:rsidR="00B73A31" w:rsidRPr="002821D2" w:rsidRDefault="00B73A31" w:rsidP="002821D2">
      <w:pPr>
        <w:pStyle w:val="Odstavecseseznamem"/>
        <w:tabs>
          <w:tab w:val="left" w:pos="284"/>
        </w:tabs>
        <w:ind w:left="142" w:hanging="142"/>
        <w:jc w:val="both"/>
        <w:rPr>
          <w:sz w:val="20"/>
          <w:szCs w:val="20"/>
        </w:rPr>
      </w:pP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Default="00D10D7C" w:rsidP="002821D2">
      <w:pPr>
        <w:pStyle w:val="Odstavecseseznamem"/>
        <w:tabs>
          <w:tab w:val="left" w:pos="284"/>
        </w:tabs>
        <w:ind w:left="142" w:hanging="142"/>
        <w:jc w:val="both"/>
        <w:rPr>
          <w:sz w:val="20"/>
          <w:szCs w:val="20"/>
        </w:rPr>
      </w:pPr>
    </w:p>
    <w:p w:rsidR="00B73A31" w:rsidRPr="002821D2" w:rsidRDefault="00B73A31" w:rsidP="002821D2">
      <w:pPr>
        <w:pStyle w:val="Odstavecseseznamem"/>
        <w:tabs>
          <w:tab w:val="left" w:pos="284"/>
        </w:tabs>
        <w:ind w:left="142" w:hanging="142"/>
        <w:jc w:val="both"/>
        <w:rPr>
          <w:sz w:val="20"/>
          <w:szCs w:val="20"/>
        </w:rPr>
      </w:pPr>
      <w:r>
        <w:rPr>
          <w:sz w:val="20"/>
          <w:szCs w:val="20"/>
        </w:rPr>
        <w:t>Již z výše uvedených řádků vyplývá, že předloženou bakalářskou práci hodnotím jako velmi zdařilou a jako vedoucí musím také ocenit způsob, jakým se mnou student text konzultoval. Mezi silné stránky práce pak hodnotím již její samotné zaměření na oblast Guinejského zálivu, které je méně obvyklé, než soustředění se na jiné problematické regiony a pečlivost, s jakou je text vypracován. Práci nechybí analytický rozměr, a byť je text vlastně relativně stručný, zmiňuje všechny hlavní problémy, s nimiž je pirátství v oblasti spojeno. Za určitou slabinu naopak považuji místy určitou těžkopádnost ve vyjadřování, což je však možná způsobeno i množstvím informací, které se student snaží sdělit.</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Default="00B73A31" w:rsidP="002821D2">
      <w:pPr>
        <w:pStyle w:val="Odstavecseseznamem"/>
        <w:tabs>
          <w:tab w:val="left" w:pos="284"/>
        </w:tabs>
        <w:ind w:left="142" w:hanging="142"/>
        <w:jc w:val="both"/>
        <w:rPr>
          <w:sz w:val="20"/>
          <w:szCs w:val="20"/>
        </w:rPr>
      </w:pPr>
      <w:r>
        <w:rPr>
          <w:sz w:val="20"/>
          <w:szCs w:val="20"/>
        </w:rPr>
        <w:t>V textu je zmíněno, že somálští a nigerijští piráti se vyznačují určitými odlišnostmi, přičemž za jednu z příčin této odlišnosti je uvedena rozdílná míra „</w:t>
      </w:r>
      <w:proofErr w:type="spellStart"/>
      <w:r>
        <w:rPr>
          <w:sz w:val="20"/>
          <w:szCs w:val="20"/>
        </w:rPr>
        <w:t>rozpadlosti</w:t>
      </w:r>
      <w:proofErr w:type="spellEnd"/>
      <w:r>
        <w:rPr>
          <w:sz w:val="20"/>
          <w:szCs w:val="20"/>
        </w:rPr>
        <w:t>“ obou států. Mohl by to student lépe vysvětlit a případně doplnit, jaké jsou konkrétní rozdíly mezi piráty Afrického rohu a Guinejského zálivu?</w:t>
      </w:r>
    </w:p>
    <w:p w:rsidR="00B73A31" w:rsidRDefault="00B73A31" w:rsidP="002821D2">
      <w:pPr>
        <w:pStyle w:val="Odstavecseseznamem"/>
        <w:tabs>
          <w:tab w:val="left" w:pos="284"/>
        </w:tabs>
        <w:ind w:left="142" w:hanging="142"/>
        <w:jc w:val="both"/>
        <w:rPr>
          <w:sz w:val="20"/>
          <w:szCs w:val="20"/>
        </w:rPr>
      </w:pPr>
    </w:p>
    <w:p w:rsidR="005C09B0" w:rsidRPr="002821D2" w:rsidRDefault="005C09B0" w:rsidP="002821D2">
      <w:pPr>
        <w:pStyle w:val="Odstavecseseznamem"/>
        <w:tabs>
          <w:tab w:val="left" w:pos="284"/>
        </w:tabs>
        <w:ind w:left="142" w:hanging="142"/>
        <w:jc w:val="both"/>
        <w:rPr>
          <w:sz w:val="20"/>
          <w:szCs w:val="20"/>
        </w:rPr>
      </w:pPr>
      <w:r>
        <w:rPr>
          <w:sz w:val="20"/>
          <w:szCs w:val="20"/>
        </w:rPr>
        <w:t>Na zlepšení situace s piráty v oblasti jihovýchodní Asie se výrazně podílel ASEAN. Lze podle studenta očekávat, že podobně pozitivní roli může sehrát i ECOWAS v případě Guinejského zálivu?</w:t>
      </w:r>
      <w:bookmarkStart w:id="0" w:name="_GoBack"/>
      <w:bookmarkEnd w:id="0"/>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Default="00D10D7C" w:rsidP="002821D2">
      <w:pPr>
        <w:pStyle w:val="Odstavecseseznamem"/>
        <w:tabs>
          <w:tab w:val="left" w:pos="3480"/>
        </w:tabs>
        <w:ind w:left="142" w:hanging="142"/>
        <w:rPr>
          <w:sz w:val="20"/>
          <w:szCs w:val="20"/>
        </w:rPr>
      </w:pPr>
    </w:p>
    <w:p w:rsidR="00B73A31" w:rsidRPr="002821D2" w:rsidRDefault="00B73A31" w:rsidP="002821D2">
      <w:pPr>
        <w:pStyle w:val="Odstavecseseznamem"/>
        <w:tabs>
          <w:tab w:val="left" w:pos="3480"/>
        </w:tabs>
        <w:ind w:left="142" w:hanging="142"/>
        <w:rPr>
          <w:sz w:val="20"/>
          <w:szCs w:val="20"/>
        </w:rPr>
      </w:pPr>
      <w:r>
        <w:rPr>
          <w:sz w:val="20"/>
          <w:szCs w:val="20"/>
        </w:rPr>
        <w:t xml:space="preserve">Práci navrhuji hodnotit jako </w:t>
      </w:r>
      <w:r w:rsidRPr="00B73A31">
        <w:rPr>
          <w:b/>
          <w:sz w:val="20"/>
          <w:szCs w:val="20"/>
        </w:rPr>
        <w:t>výbornou.</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r w:rsidR="00435ED6">
        <w:tab/>
      </w:r>
      <w:r w:rsidR="00435ED6">
        <w:tab/>
      </w:r>
      <w:r w:rsidR="00435ED6">
        <w:tab/>
      </w:r>
      <w:r w:rsidR="00435ED6">
        <w:tab/>
      </w:r>
      <w:r w:rsidR="00435ED6">
        <w:tab/>
      </w:r>
      <w:r>
        <w:t>Podpis:</w:t>
      </w:r>
    </w:p>
    <w:p w:rsidR="003C559B" w:rsidRDefault="00B73A31" w:rsidP="003C559B">
      <w:r>
        <w:t>2. května 2013</w:t>
      </w:r>
    </w:p>
    <w:p w:rsidR="003C559B" w:rsidRDefault="003C559B" w:rsidP="003C559B"/>
    <w:p w:rsidR="003C559B" w:rsidRDefault="003C559B" w:rsidP="003C559B"/>
    <w:p w:rsidR="003C559B" w:rsidRPr="003C559B" w:rsidRDefault="003C559B" w:rsidP="003C559B"/>
    <w:sectPr w:rsidR="003C559B" w:rsidRPr="003C55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3E" w:rsidRDefault="00BB023E" w:rsidP="00D10D7C">
      <w:pPr>
        <w:spacing w:after="0" w:line="240" w:lineRule="auto"/>
      </w:pPr>
      <w:r>
        <w:separator/>
      </w:r>
    </w:p>
  </w:endnote>
  <w:endnote w:type="continuationSeparator" w:id="0">
    <w:p w:rsidR="00BB023E" w:rsidRDefault="00BB023E"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3E" w:rsidRDefault="00BB023E" w:rsidP="00D10D7C">
      <w:pPr>
        <w:spacing w:after="0" w:line="240" w:lineRule="auto"/>
      </w:pPr>
      <w:r>
        <w:separator/>
      </w:r>
    </w:p>
  </w:footnote>
  <w:footnote w:type="continuationSeparator" w:id="0">
    <w:p w:rsidR="00BB023E" w:rsidRDefault="00BB023E"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4C345355" wp14:editId="0E6DC7C3">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56A57"/>
    <w:rsid w:val="00115661"/>
    <w:rsid w:val="0012043E"/>
    <w:rsid w:val="002821D2"/>
    <w:rsid w:val="003C559B"/>
    <w:rsid w:val="00435ED6"/>
    <w:rsid w:val="005C09B0"/>
    <w:rsid w:val="00694816"/>
    <w:rsid w:val="009C488A"/>
    <w:rsid w:val="00B73A31"/>
    <w:rsid w:val="00BB023E"/>
    <w:rsid w:val="00C301CB"/>
    <w:rsid w:val="00D10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685D08"/>
    <w:rsid w:val="00A630AC"/>
    <w:rsid w:val="00AA1FAB"/>
    <w:rsid w:val="00BA1304"/>
    <w:rsid w:val="00E949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6</TotalTime>
  <Pages>1</Pages>
  <Words>593</Words>
  <Characters>3499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lindapiknerova</cp:lastModifiedBy>
  <cp:revision>4</cp:revision>
  <dcterms:created xsi:type="dcterms:W3CDTF">2013-05-02T11:15:00Z</dcterms:created>
  <dcterms:modified xsi:type="dcterms:W3CDTF">2013-05-02T11:18:00Z</dcterms:modified>
</cp:coreProperties>
</file>