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F5EA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F5EA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F5EA3">
        <w:rPr>
          <w:b/>
          <w:i/>
        </w:rPr>
        <w:t>Michal Pech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BF5EA3">
        <w:rPr>
          <w:b/>
          <w:i/>
        </w:rPr>
        <w:t>Komparace přechodu k demokracii v Polsku a v Československu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F5EA3" w:rsidP="002821D2">
      <w:pPr>
        <w:tabs>
          <w:tab w:val="left" w:pos="3480"/>
        </w:tabs>
        <w:ind w:left="142" w:hanging="142"/>
      </w:pPr>
      <w:r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7312A" w:rsidP="00F614B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hlediska úvodu práce, kde je za cíl stanovena komparace přechodů k demokracii Polska a ČSSR a poukázání na jedinečnost těchto přechodů (s. 9), lze považovat cíl práce za splněný (byť v práci schází větší charakterizace přínosu tohoto cíle</w:t>
      </w:r>
      <w:r w:rsidR="00470914">
        <w:rPr>
          <w:sz w:val="20"/>
          <w:szCs w:val="20"/>
        </w:rPr>
        <w:t>, například v podobě vytyčení výzkumných otázek</w:t>
      </w:r>
      <w:r>
        <w:rPr>
          <w:sz w:val="20"/>
          <w:szCs w:val="20"/>
        </w:rPr>
        <w:t>). Nicméně úplně poslední věta závěru a celé práce (s. 50) naznačuje, že cíl práce byl stanoven „tautologicky“, a sice že jím bylo samotné provedení komparace (tedy napsání práce), což nelze považovat za relevantní cíl. Nicméně onu větu považuji pouze za neobratnou formulaci autora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4709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lze považovat za poněkud „obnošené“ a ne příliš originální, neboť bakalářských prací (a nejenom jich) na podobné téma vznikla již celá řada. V tom by, vzhledem ke skutečnosti, že se jedná o bakalářskou práci, nebyl problém, nicméně </w:t>
      </w:r>
      <w:r w:rsidR="002645E4">
        <w:rPr>
          <w:sz w:val="20"/>
          <w:szCs w:val="20"/>
        </w:rPr>
        <w:t>vytváří to předpoklad</w:t>
      </w:r>
      <w:r w:rsidR="00BB5F4F">
        <w:rPr>
          <w:sz w:val="20"/>
          <w:szCs w:val="20"/>
        </w:rPr>
        <w:t xml:space="preserve">, že o to kvalitněji student téma zpracuje. </w:t>
      </w:r>
      <w:r w:rsidR="00F516DE">
        <w:rPr>
          <w:sz w:val="20"/>
          <w:szCs w:val="20"/>
        </w:rPr>
        <w:t>Pokud se však podíváme na kvalitu zpracování práce jako celku, narazíme na první výraznější problém</w:t>
      </w:r>
      <w:r w:rsidR="00D20395">
        <w:rPr>
          <w:sz w:val="20"/>
          <w:szCs w:val="20"/>
        </w:rPr>
        <w:t>, a sice velkou nesourodost</w:t>
      </w:r>
      <w:r w:rsidR="00F516DE">
        <w:rPr>
          <w:sz w:val="20"/>
          <w:szCs w:val="20"/>
        </w:rPr>
        <w:t>. Autor v úvodu tvrdí, že v rámci teoretického rámce představí vybrané teorie přechodů, které následně aplikuje na vybrané případy (s.</w:t>
      </w:r>
      <w:r w:rsidR="00BD0F15">
        <w:rPr>
          <w:sz w:val="20"/>
          <w:szCs w:val="20"/>
        </w:rPr>
        <w:t xml:space="preserve"> 8)</w:t>
      </w:r>
      <w:r w:rsidR="00F516DE">
        <w:rPr>
          <w:sz w:val="20"/>
          <w:szCs w:val="20"/>
        </w:rPr>
        <w:t xml:space="preserve">, což se však neděje, jelikož autor </w:t>
      </w:r>
      <w:r w:rsidR="00BD0F15">
        <w:rPr>
          <w:sz w:val="20"/>
          <w:szCs w:val="20"/>
        </w:rPr>
        <w:t>v rámci analýzy případů aplikuje pouze některé uvedené teorie</w:t>
      </w:r>
      <w:r w:rsidR="00D20395">
        <w:rPr>
          <w:sz w:val="20"/>
          <w:szCs w:val="20"/>
        </w:rPr>
        <w:t xml:space="preserve"> (a zdaleka ne všechny)</w:t>
      </w:r>
      <w:r w:rsidR="00BD0F15">
        <w:rPr>
          <w:sz w:val="20"/>
          <w:szCs w:val="20"/>
        </w:rPr>
        <w:t xml:space="preserve"> a navíc aplikuje teorie, které nemá uvedeny a operacionalizovány v teoretickém aparátu (například </w:t>
      </w:r>
      <w:proofErr w:type="spellStart"/>
      <w:r w:rsidR="00BD0F15">
        <w:rPr>
          <w:sz w:val="20"/>
          <w:szCs w:val="20"/>
        </w:rPr>
        <w:t>Linz</w:t>
      </w:r>
      <w:proofErr w:type="spellEnd"/>
      <w:r w:rsidR="00BD0F15">
        <w:rPr>
          <w:sz w:val="20"/>
          <w:szCs w:val="20"/>
        </w:rPr>
        <w:t xml:space="preserve"> – s. 26; </w:t>
      </w:r>
      <w:proofErr w:type="spellStart"/>
      <w:r w:rsidR="00BD0F15">
        <w:rPr>
          <w:sz w:val="20"/>
          <w:szCs w:val="20"/>
        </w:rPr>
        <w:t>Munck</w:t>
      </w:r>
      <w:proofErr w:type="spellEnd"/>
      <w:r w:rsidR="00BD0F15">
        <w:rPr>
          <w:sz w:val="20"/>
          <w:szCs w:val="20"/>
        </w:rPr>
        <w:t xml:space="preserve"> a </w:t>
      </w:r>
      <w:proofErr w:type="spellStart"/>
      <w:r w:rsidR="00BD0F15">
        <w:rPr>
          <w:sz w:val="20"/>
          <w:szCs w:val="20"/>
        </w:rPr>
        <w:t>Leff</w:t>
      </w:r>
      <w:proofErr w:type="spellEnd"/>
      <w:r w:rsidR="00BD0F15">
        <w:rPr>
          <w:sz w:val="20"/>
          <w:szCs w:val="20"/>
        </w:rPr>
        <w:t xml:space="preserve"> – s. 31).  V závěru pak autor píše (jak již bylo řečeno), že byl splněn cíl, který si ale </w:t>
      </w:r>
      <w:r w:rsidR="00D20395">
        <w:rPr>
          <w:sz w:val="20"/>
          <w:szCs w:val="20"/>
        </w:rPr>
        <w:t>v úvodu nestanovil.</w:t>
      </w:r>
      <w:r w:rsidR="00B56246">
        <w:rPr>
          <w:sz w:val="20"/>
          <w:szCs w:val="20"/>
        </w:rPr>
        <w:t xml:space="preserve"> V tomto ohledu považuji za výrazný nedostatek absenci výzkumných otázek, které by více autora usměrnily.</w:t>
      </w:r>
      <w:r w:rsidR="00D20395">
        <w:rPr>
          <w:sz w:val="20"/>
          <w:szCs w:val="20"/>
        </w:rPr>
        <w:t xml:space="preserve"> Z hlediska jednotlivých kapitol, ale i práce jako celku, pak považuji za největší nedostatek typ využitých zdrojů, který je z velké části učebnicového a přehledového charakteru. V teoretické části tak autor charakterizuje teorie například od </w:t>
      </w:r>
      <w:proofErr w:type="spellStart"/>
      <w:r w:rsidR="00D20395">
        <w:rPr>
          <w:sz w:val="20"/>
          <w:szCs w:val="20"/>
        </w:rPr>
        <w:t>Morlina</w:t>
      </w:r>
      <w:proofErr w:type="spellEnd"/>
      <w:r w:rsidR="00D20395">
        <w:rPr>
          <w:sz w:val="20"/>
          <w:szCs w:val="20"/>
        </w:rPr>
        <w:t xml:space="preserve">, </w:t>
      </w:r>
      <w:proofErr w:type="spellStart"/>
      <w:r w:rsidR="00D20395">
        <w:rPr>
          <w:sz w:val="20"/>
          <w:szCs w:val="20"/>
        </w:rPr>
        <w:t>Stepana</w:t>
      </w:r>
      <w:proofErr w:type="spellEnd"/>
      <w:r w:rsidR="00DB343D">
        <w:rPr>
          <w:sz w:val="20"/>
          <w:szCs w:val="20"/>
        </w:rPr>
        <w:t xml:space="preserve"> či Karl</w:t>
      </w:r>
      <w:r w:rsidR="00680D1E">
        <w:rPr>
          <w:sz w:val="20"/>
          <w:szCs w:val="20"/>
        </w:rPr>
        <w:t>ové</w:t>
      </w:r>
      <w:r w:rsidR="00B56246">
        <w:rPr>
          <w:sz w:val="20"/>
          <w:szCs w:val="20"/>
        </w:rPr>
        <w:t xml:space="preserve"> a </w:t>
      </w:r>
      <w:proofErr w:type="spellStart"/>
      <w:r w:rsidR="00B56246">
        <w:rPr>
          <w:sz w:val="20"/>
          <w:szCs w:val="20"/>
        </w:rPr>
        <w:t>Schmittera</w:t>
      </w:r>
      <w:proofErr w:type="spellEnd"/>
      <w:r w:rsidR="00B56246">
        <w:rPr>
          <w:sz w:val="20"/>
          <w:szCs w:val="20"/>
        </w:rPr>
        <w:t xml:space="preserve">, ale využívá k tomu sekundární zdroje (nejčastěji </w:t>
      </w:r>
      <w:r w:rsidR="00680D1E">
        <w:rPr>
          <w:sz w:val="20"/>
          <w:szCs w:val="20"/>
        </w:rPr>
        <w:t>Ženíšek 2006;</w:t>
      </w:r>
      <w:r w:rsidR="00B56246">
        <w:rPr>
          <w:sz w:val="20"/>
          <w:szCs w:val="20"/>
        </w:rPr>
        <w:t xml:space="preserve"> </w:t>
      </w:r>
      <w:proofErr w:type="spellStart"/>
      <w:r w:rsidR="00B56246">
        <w:rPr>
          <w:sz w:val="20"/>
          <w:szCs w:val="20"/>
        </w:rPr>
        <w:t>Říchová</w:t>
      </w:r>
      <w:proofErr w:type="spellEnd"/>
      <w:r w:rsidR="00B56246">
        <w:rPr>
          <w:sz w:val="20"/>
          <w:szCs w:val="20"/>
        </w:rPr>
        <w:t xml:space="preserve"> 2000; Dvořáková, Kunc 1994), jedinou světlou výjimkou, za kterou je autora třeba pochválit, je</w:t>
      </w:r>
      <w:r w:rsidR="00680D1E">
        <w:rPr>
          <w:sz w:val="20"/>
          <w:szCs w:val="20"/>
        </w:rPr>
        <w:t xml:space="preserve"> využití primární literatury od</w:t>
      </w:r>
      <w:r w:rsidR="00B56246">
        <w:rPr>
          <w:sz w:val="20"/>
          <w:szCs w:val="20"/>
        </w:rPr>
        <w:t xml:space="preserve"> </w:t>
      </w:r>
      <w:proofErr w:type="spellStart"/>
      <w:r w:rsidR="00B56246">
        <w:rPr>
          <w:sz w:val="20"/>
          <w:szCs w:val="20"/>
        </w:rPr>
        <w:t>Huntington</w:t>
      </w:r>
      <w:r w:rsidR="00680D1E">
        <w:rPr>
          <w:sz w:val="20"/>
          <w:szCs w:val="20"/>
        </w:rPr>
        <w:t>a</w:t>
      </w:r>
      <w:proofErr w:type="spellEnd"/>
      <w:r w:rsidR="00B56246">
        <w:rPr>
          <w:sz w:val="20"/>
          <w:szCs w:val="20"/>
        </w:rPr>
        <w:t xml:space="preserve">. </w:t>
      </w:r>
      <w:r w:rsidR="00DB343D">
        <w:rPr>
          <w:sz w:val="20"/>
          <w:szCs w:val="20"/>
        </w:rPr>
        <w:t xml:space="preserve">S tím je také spojen problém zastaralosti některých konceptů, které autor využívá, příkladem budiž koncept pádu nedemokratických režimů od </w:t>
      </w:r>
      <w:proofErr w:type="spellStart"/>
      <w:r w:rsidR="00DB343D">
        <w:rPr>
          <w:sz w:val="20"/>
          <w:szCs w:val="20"/>
        </w:rPr>
        <w:t>Stepana</w:t>
      </w:r>
      <w:proofErr w:type="spellEnd"/>
      <w:r w:rsidR="00DB343D">
        <w:rPr>
          <w:sz w:val="20"/>
          <w:szCs w:val="20"/>
        </w:rPr>
        <w:t>, který zformuloval v roce 1986 a který již dávno inovoval (mimo jiné s pádem různých režimů v rámci tzv. arabského jara).</w:t>
      </w:r>
      <w:r w:rsidR="00AA35FA">
        <w:rPr>
          <w:sz w:val="20"/>
          <w:szCs w:val="20"/>
        </w:rPr>
        <w:t xml:space="preserve"> Autor se pak u teorií nesnažil o reflexi výhod a nevýhod jednotlivých konceptů, což je důležitá podmínka jejich úspěšn</w:t>
      </w:r>
      <w:r w:rsidR="00766F1A">
        <w:rPr>
          <w:sz w:val="20"/>
          <w:szCs w:val="20"/>
        </w:rPr>
        <w:t>é</w:t>
      </w:r>
      <w:r w:rsidR="00AA35FA">
        <w:rPr>
          <w:sz w:val="20"/>
          <w:szCs w:val="20"/>
        </w:rPr>
        <w:t xml:space="preserve"> aplikac</w:t>
      </w:r>
      <w:r w:rsidR="00766F1A">
        <w:rPr>
          <w:sz w:val="20"/>
          <w:szCs w:val="20"/>
        </w:rPr>
        <w:t>e</w:t>
      </w:r>
      <w:r w:rsidR="00AA35FA">
        <w:rPr>
          <w:sz w:val="20"/>
          <w:szCs w:val="20"/>
        </w:rPr>
        <w:t>. Analýza jednotlivých případů poté dopadla z obsahového hlediska již lépe, byť se jedn</w:t>
      </w:r>
      <w:r w:rsidR="00766F1A">
        <w:rPr>
          <w:sz w:val="20"/>
          <w:szCs w:val="20"/>
        </w:rPr>
        <w:t>á</w:t>
      </w:r>
      <w:r w:rsidR="00AA35FA">
        <w:rPr>
          <w:sz w:val="20"/>
          <w:szCs w:val="20"/>
        </w:rPr>
        <w:t xml:space="preserve"> spíše o historizující popis obou režimů a samotná analýza je poměrně výrazně upozaděna (u ČSSR tvoří 5 stran, u Polska 6 stran), což lze </w:t>
      </w:r>
      <w:r w:rsidR="00AA35FA">
        <w:rPr>
          <w:sz w:val="20"/>
          <w:szCs w:val="20"/>
        </w:rPr>
        <w:lastRenderedPageBreak/>
        <w:t>napsat i o samotné komparaci (necelé 3 strany), která je navíc velmi nepřehledná a nesystematická (vzhledem k</w:t>
      </w:r>
      <w:r w:rsidR="00910548">
        <w:rPr>
          <w:sz w:val="20"/>
          <w:szCs w:val="20"/>
        </w:rPr>
        <w:t> jasně a poměrně systematicky stanoveným</w:t>
      </w:r>
      <w:r w:rsidR="00AA35FA">
        <w:rPr>
          <w:sz w:val="20"/>
          <w:szCs w:val="20"/>
        </w:rPr>
        <w:t xml:space="preserve"> aspektům, které autor vytyčil v úvodu). </w:t>
      </w:r>
      <w:r w:rsidR="00A20807">
        <w:rPr>
          <w:sz w:val="20"/>
          <w:szCs w:val="20"/>
        </w:rPr>
        <w:t>Opět se zde objevuje stejný problém jako v teoretické části – použitá literatura je spíše obecného a učebnicového charakteru, schází</w:t>
      </w:r>
      <w:r w:rsidR="00AA32C9">
        <w:rPr>
          <w:sz w:val="20"/>
          <w:szCs w:val="20"/>
        </w:rPr>
        <w:t xml:space="preserve"> využití zdroje, který by byl</w:t>
      </w:r>
      <w:r w:rsidR="00A20807">
        <w:rPr>
          <w:sz w:val="20"/>
          <w:szCs w:val="20"/>
        </w:rPr>
        <w:t xml:space="preserve"> specifický</w:t>
      </w:r>
      <w:r w:rsidR="00AA32C9">
        <w:rPr>
          <w:sz w:val="20"/>
          <w:szCs w:val="20"/>
        </w:rPr>
        <w:t>m</w:t>
      </w:r>
      <w:r w:rsidR="00A20807">
        <w:rPr>
          <w:sz w:val="20"/>
          <w:szCs w:val="20"/>
        </w:rPr>
        <w:t xml:space="preserve"> výzkum</w:t>
      </w:r>
      <w:r w:rsidR="00AA32C9">
        <w:rPr>
          <w:sz w:val="20"/>
          <w:szCs w:val="20"/>
        </w:rPr>
        <w:t>em</w:t>
      </w:r>
      <w:r w:rsidR="00A20807">
        <w:rPr>
          <w:sz w:val="20"/>
          <w:szCs w:val="20"/>
        </w:rPr>
        <w:t xml:space="preserve"> o daných přechodech.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B47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</w:t>
      </w:r>
      <w:r w:rsidR="00766F1A">
        <w:rPr>
          <w:sz w:val="20"/>
          <w:szCs w:val="20"/>
        </w:rPr>
        <w:t xml:space="preserve"> nadprůměrný a je</w:t>
      </w:r>
      <w:r>
        <w:rPr>
          <w:sz w:val="20"/>
          <w:szCs w:val="20"/>
        </w:rPr>
        <w:t xml:space="preserve"> napsán</w:t>
      </w:r>
      <w:r w:rsidR="00766F1A">
        <w:rPr>
          <w:sz w:val="20"/>
          <w:szCs w:val="20"/>
        </w:rPr>
        <w:t xml:space="preserve"> velmi</w:t>
      </w:r>
      <w:r>
        <w:rPr>
          <w:sz w:val="20"/>
          <w:szCs w:val="20"/>
        </w:rPr>
        <w:t xml:space="preserve"> dobře (až na výjimky), srozumitelně a čtivě. Navíc se v něm nevyskytují žádné výraznější a opakující se gramatické a pravopisné chyby. V odkazování jsem nezaznamenal žádné nedostatky, snad jen, že v některých případech by měl autor odkazovat častěji (například s. 10-11). </w:t>
      </w:r>
      <w:r w:rsidR="00E45D45">
        <w:rPr>
          <w:sz w:val="20"/>
          <w:szCs w:val="20"/>
        </w:rPr>
        <w:t>Menší formální nedostatek je v seznamu literatury (scházející kurziva).</w:t>
      </w:r>
      <w:r w:rsidR="00766F1A">
        <w:rPr>
          <w:sz w:val="20"/>
          <w:szCs w:val="20"/>
        </w:rPr>
        <w:t xml:space="preserve"> I</w:t>
      </w:r>
      <w:r w:rsidR="00E45D45">
        <w:rPr>
          <w:sz w:val="20"/>
          <w:szCs w:val="20"/>
        </w:rPr>
        <w:t xml:space="preserve"> </w:t>
      </w:r>
      <w:r w:rsidR="00766F1A">
        <w:rPr>
          <w:sz w:val="20"/>
          <w:szCs w:val="20"/>
        </w:rPr>
        <w:t>p</w:t>
      </w:r>
      <w:r w:rsidR="00E45D45">
        <w:rPr>
          <w:sz w:val="20"/>
          <w:szCs w:val="20"/>
        </w:rPr>
        <w:t>o formální stránce se však v práci nachází jeden výraznější nedostatek, a to v podstatě absence cizojazyčné literatury (</w:t>
      </w:r>
      <w:r w:rsidR="00F65B88">
        <w:rPr>
          <w:sz w:val="20"/>
          <w:szCs w:val="20"/>
        </w:rPr>
        <w:t xml:space="preserve">pouze </w:t>
      </w:r>
      <w:r w:rsidR="00E45D45">
        <w:rPr>
          <w:sz w:val="20"/>
          <w:szCs w:val="20"/>
        </w:rPr>
        <w:t xml:space="preserve">2 zdroje), </w:t>
      </w:r>
      <w:r w:rsidR="00F65B88">
        <w:rPr>
          <w:sz w:val="20"/>
          <w:szCs w:val="20"/>
        </w:rPr>
        <w:t>přičemž na jed</w:t>
      </w:r>
      <w:r w:rsidR="00BD7DEA">
        <w:rPr>
          <w:sz w:val="20"/>
          <w:szCs w:val="20"/>
        </w:rPr>
        <w:t>e</w:t>
      </w:r>
      <w:r w:rsidR="00F65B88">
        <w:rPr>
          <w:sz w:val="20"/>
          <w:szCs w:val="20"/>
        </w:rPr>
        <w:t>n z nich (</w:t>
      </w:r>
      <w:proofErr w:type="spellStart"/>
      <w:r w:rsidR="00F65B88">
        <w:rPr>
          <w:sz w:val="20"/>
          <w:szCs w:val="20"/>
        </w:rPr>
        <w:t>Linz</w:t>
      </w:r>
      <w:proofErr w:type="spellEnd"/>
      <w:r w:rsidR="00F65B88">
        <w:rPr>
          <w:sz w:val="20"/>
          <w:szCs w:val="20"/>
        </w:rPr>
        <w:t xml:space="preserve">, </w:t>
      </w:r>
      <w:proofErr w:type="spellStart"/>
      <w:r w:rsidR="00F65B88">
        <w:rPr>
          <w:sz w:val="20"/>
          <w:szCs w:val="20"/>
        </w:rPr>
        <w:t>Stepan</w:t>
      </w:r>
      <w:proofErr w:type="spellEnd"/>
      <w:r w:rsidR="00F65B88">
        <w:rPr>
          <w:sz w:val="20"/>
          <w:szCs w:val="20"/>
        </w:rPr>
        <w:t>)</w:t>
      </w:r>
      <w:r w:rsidR="00E45D45">
        <w:rPr>
          <w:sz w:val="20"/>
          <w:szCs w:val="20"/>
        </w:rPr>
        <w:t xml:space="preserve"> autor v textu </w:t>
      </w:r>
      <w:r w:rsidR="00F65B88">
        <w:rPr>
          <w:sz w:val="20"/>
          <w:szCs w:val="20"/>
        </w:rPr>
        <w:t>odkázal pouze jednou</w:t>
      </w:r>
      <w:r w:rsidR="00F54A47">
        <w:rPr>
          <w:sz w:val="20"/>
          <w:szCs w:val="20"/>
        </w:rPr>
        <w:t xml:space="preserve"> v úvodu</w:t>
      </w:r>
      <w:r w:rsidR="00F65B88">
        <w:rPr>
          <w:sz w:val="20"/>
          <w:szCs w:val="20"/>
        </w:rPr>
        <w:t xml:space="preserve"> a dále s ní</w:t>
      </w:r>
      <w:r w:rsidR="00BD7DEA">
        <w:rPr>
          <w:sz w:val="20"/>
          <w:szCs w:val="20"/>
        </w:rPr>
        <w:t>m</w:t>
      </w:r>
      <w:r w:rsidR="00F65B88">
        <w:rPr>
          <w:sz w:val="20"/>
          <w:szCs w:val="20"/>
        </w:rPr>
        <w:t xml:space="preserve"> nepracuje</w:t>
      </w:r>
      <w:r w:rsidR="00E45D45">
        <w:rPr>
          <w:sz w:val="20"/>
          <w:szCs w:val="20"/>
        </w:rPr>
        <w:t>. Je také otázk</w:t>
      </w:r>
      <w:r w:rsidR="00680D1E">
        <w:rPr>
          <w:sz w:val="20"/>
          <w:szCs w:val="20"/>
        </w:rPr>
        <w:t>ou</w:t>
      </w:r>
      <w:r w:rsidR="00E45D45">
        <w:rPr>
          <w:sz w:val="20"/>
          <w:szCs w:val="20"/>
        </w:rPr>
        <w:t>, proč využíval dvojí vydání jedné knihy (</w:t>
      </w:r>
      <w:proofErr w:type="spellStart"/>
      <w:r w:rsidR="00E45D45">
        <w:rPr>
          <w:sz w:val="20"/>
          <w:szCs w:val="20"/>
        </w:rPr>
        <w:t>Cabada</w:t>
      </w:r>
      <w:proofErr w:type="spellEnd"/>
      <w:r w:rsidR="00E45D45">
        <w:rPr>
          <w:sz w:val="20"/>
          <w:szCs w:val="20"/>
        </w:rPr>
        <w:t>, Vodička 2003 a 2007). Co se pak týče celkové použité literatury, již bylo řečeno, že autor téměř výhradně využil sekundární (a to navíc učebnicovou a přehledovou) literaturu.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272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Mezi silné stránky práce lze zařadit především velmi kvalitní jazykový projev a v podstatě téměř bezchybné odkazování v průběhu celé práce. Mezi nejvýraznější slabé stránky můžeme zařadit nesourodost práce jako celku, málo kvalitní využitou literaturu a slabší zpracování samotného tématu</w:t>
      </w:r>
      <w:r w:rsidR="00A10403">
        <w:rPr>
          <w:sz w:val="20"/>
          <w:szCs w:val="20"/>
        </w:rPr>
        <w:t>,</w:t>
      </w:r>
      <w:r>
        <w:rPr>
          <w:sz w:val="20"/>
          <w:szCs w:val="20"/>
        </w:rPr>
        <w:t xml:space="preserve"> zejména s ohledem na </w:t>
      </w:r>
      <w:r w:rsidR="00A10403">
        <w:rPr>
          <w:sz w:val="20"/>
          <w:szCs w:val="20"/>
        </w:rPr>
        <w:t>(ne)</w:t>
      </w:r>
      <w:r>
        <w:rPr>
          <w:sz w:val="20"/>
          <w:szCs w:val="20"/>
        </w:rPr>
        <w:t>systematičnost, s jakou je práce napsána. Celkově tak student dobře splnil formální požadavky, které jsou na něj kladeny v rámci zpracování bakalářské práce, naopak obsahové zpracování práce je výrazně slabší.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8B58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První otázka je formálního charakteru – mohl by autor práce blíže osvětlit, jestli si během zpracovávání projektu vytyčil výzkumné otázky, popřípadě je blíže specifikovat.</w:t>
      </w:r>
    </w:p>
    <w:p w:rsidR="008B581D" w:rsidRPr="002821D2" w:rsidRDefault="008B58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Druhá otázka je spíše obsahového charakteru – v práci je uvedeno několik </w:t>
      </w:r>
      <w:proofErr w:type="spellStart"/>
      <w:r>
        <w:rPr>
          <w:sz w:val="20"/>
          <w:szCs w:val="20"/>
        </w:rPr>
        <w:t>proceduralistických</w:t>
      </w:r>
      <w:proofErr w:type="spellEnd"/>
      <w:r>
        <w:rPr>
          <w:sz w:val="20"/>
          <w:szCs w:val="20"/>
        </w:rPr>
        <w:t xml:space="preserve"> kritérií</w:t>
      </w:r>
      <w:r w:rsidR="00680D1E">
        <w:rPr>
          <w:sz w:val="20"/>
          <w:szCs w:val="20"/>
        </w:rPr>
        <w:t xml:space="preserve"> (od </w:t>
      </w:r>
      <w:proofErr w:type="spellStart"/>
      <w:proofErr w:type="gramStart"/>
      <w:r w:rsidR="00680D1E">
        <w:rPr>
          <w:sz w:val="20"/>
          <w:szCs w:val="20"/>
        </w:rPr>
        <w:t>Linze</w:t>
      </w:r>
      <w:proofErr w:type="spellEnd"/>
      <w:proofErr w:type="gramEnd"/>
      <w:r w:rsidR="00680D1E">
        <w:rPr>
          <w:sz w:val="20"/>
          <w:szCs w:val="20"/>
        </w:rPr>
        <w:t xml:space="preserve"> a </w:t>
      </w:r>
      <w:proofErr w:type="spellStart"/>
      <w:r w:rsidR="00680D1E">
        <w:rPr>
          <w:sz w:val="20"/>
          <w:szCs w:val="20"/>
        </w:rPr>
        <w:t>Stepana</w:t>
      </w:r>
      <w:proofErr w:type="spellEnd"/>
      <w:r w:rsidR="00680D1E">
        <w:rPr>
          <w:sz w:val="20"/>
          <w:szCs w:val="20"/>
        </w:rPr>
        <w:t>)</w:t>
      </w:r>
      <w:r>
        <w:rPr>
          <w:sz w:val="20"/>
          <w:szCs w:val="20"/>
        </w:rPr>
        <w:t xml:space="preserve"> pro určení, jestli je daný režim po přechodu konsolidovanou demokracií. </w:t>
      </w:r>
      <w:r w:rsidR="00E40B51">
        <w:rPr>
          <w:sz w:val="20"/>
          <w:szCs w:val="20"/>
        </w:rPr>
        <w:t xml:space="preserve">Nicméně existují také normativní teorie demokracie (například v dílech Aristotela, </w:t>
      </w:r>
      <w:proofErr w:type="spellStart"/>
      <w:r w:rsidR="00E40B51">
        <w:rPr>
          <w:sz w:val="20"/>
          <w:szCs w:val="20"/>
        </w:rPr>
        <w:t>Tocquevilla</w:t>
      </w:r>
      <w:proofErr w:type="spellEnd"/>
      <w:r w:rsidR="00E40B51">
        <w:rPr>
          <w:sz w:val="20"/>
          <w:szCs w:val="20"/>
        </w:rPr>
        <w:t xml:space="preserve">, Rousseaua, J. S. </w:t>
      </w:r>
      <w:proofErr w:type="spellStart"/>
      <w:r w:rsidR="00E40B51">
        <w:rPr>
          <w:sz w:val="20"/>
          <w:szCs w:val="20"/>
        </w:rPr>
        <w:t>Milla</w:t>
      </w:r>
      <w:proofErr w:type="spellEnd"/>
      <w:r w:rsidR="00E40B51">
        <w:rPr>
          <w:sz w:val="20"/>
          <w:szCs w:val="20"/>
        </w:rPr>
        <w:t xml:space="preserve">, </w:t>
      </w:r>
      <w:proofErr w:type="spellStart"/>
      <w:r w:rsidR="00E40B51">
        <w:rPr>
          <w:sz w:val="20"/>
          <w:szCs w:val="20"/>
        </w:rPr>
        <w:t>Habermase</w:t>
      </w:r>
      <w:proofErr w:type="spellEnd"/>
      <w:r w:rsidR="00E40B51">
        <w:rPr>
          <w:sz w:val="20"/>
          <w:szCs w:val="20"/>
        </w:rPr>
        <w:t xml:space="preserve">, </w:t>
      </w:r>
      <w:proofErr w:type="spellStart"/>
      <w:r w:rsidR="00E40B51">
        <w:rPr>
          <w:sz w:val="20"/>
          <w:szCs w:val="20"/>
        </w:rPr>
        <w:t>Barbera</w:t>
      </w:r>
      <w:proofErr w:type="spellEnd"/>
      <w:r w:rsidR="00E40B51">
        <w:rPr>
          <w:sz w:val="20"/>
          <w:szCs w:val="20"/>
        </w:rPr>
        <w:t xml:space="preserve">, Fraserové, </w:t>
      </w:r>
      <w:proofErr w:type="spellStart"/>
      <w:r w:rsidR="00E40B51">
        <w:rPr>
          <w:sz w:val="20"/>
          <w:szCs w:val="20"/>
        </w:rPr>
        <w:t>Honnetha</w:t>
      </w:r>
      <w:proofErr w:type="spellEnd"/>
      <w:r w:rsidR="00E40B51">
        <w:rPr>
          <w:sz w:val="20"/>
          <w:szCs w:val="20"/>
        </w:rPr>
        <w:t xml:space="preserve">, </w:t>
      </w:r>
      <w:proofErr w:type="spellStart"/>
      <w:r w:rsidR="00E40B51">
        <w:rPr>
          <w:sz w:val="20"/>
          <w:szCs w:val="20"/>
        </w:rPr>
        <w:t>Mouffe</w:t>
      </w:r>
      <w:proofErr w:type="spellEnd"/>
      <w:r w:rsidR="00E40B51">
        <w:rPr>
          <w:sz w:val="20"/>
          <w:szCs w:val="20"/>
        </w:rPr>
        <w:t xml:space="preserve"> a mnoha dalších). Mohl by autor jednu vybranou normativní teorii demokracie aplikovat na oba případy uvedené v</w:t>
      </w:r>
      <w:r w:rsidR="00680D1E">
        <w:rPr>
          <w:sz w:val="20"/>
          <w:szCs w:val="20"/>
        </w:rPr>
        <w:t> </w:t>
      </w:r>
      <w:r w:rsidR="00E40B51">
        <w:rPr>
          <w:sz w:val="20"/>
          <w:szCs w:val="20"/>
        </w:rPr>
        <w:t>práci</w:t>
      </w:r>
      <w:r w:rsidR="00680D1E">
        <w:rPr>
          <w:sz w:val="20"/>
          <w:szCs w:val="20"/>
        </w:rPr>
        <w:t xml:space="preserve"> a posoudit, zda jsou podle této teorie obě společnosti konsolidovanými demokraciemi</w:t>
      </w:r>
      <w:r w:rsidR="00E40B51"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2726C" w:rsidP="00F614B6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základě výše uvedených skutečnosti navrhuji známku </w:t>
      </w:r>
      <w:r w:rsidR="00E40B51">
        <w:rPr>
          <w:sz w:val="20"/>
          <w:szCs w:val="20"/>
        </w:rPr>
        <w:t>2-</w:t>
      </w:r>
      <w:r>
        <w:rPr>
          <w:sz w:val="20"/>
          <w:szCs w:val="20"/>
        </w:rPr>
        <w:t>3</w:t>
      </w:r>
      <w:r w:rsidR="00E40B51">
        <w:rPr>
          <w:sz w:val="20"/>
          <w:szCs w:val="20"/>
        </w:rPr>
        <w:t>; známku 2 v případě úspěšné obhajoby a uspokojivého zodpovězení obou otázek; známku 3 v př</w:t>
      </w:r>
      <w:bookmarkStart w:id="0" w:name="_GoBack"/>
      <w:bookmarkEnd w:id="0"/>
      <w:r w:rsidR="00E40B51">
        <w:rPr>
          <w:sz w:val="20"/>
          <w:szCs w:val="20"/>
        </w:rPr>
        <w:t>ípadě úspěšné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D" w:rsidRDefault="0037176D" w:rsidP="00D10D7C">
      <w:pPr>
        <w:spacing w:after="0" w:line="240" w:lineRule="auto"/>
      </w:pPr>
      <w:r>
        <w:separator/>
      </w:r>
    </w:p>
  </w:endnote>
  <w:endnote w:type="continuationSeparator" w:id="0">
    <w:p w:rsidR="0037176D" w:rsidRDefault="0037176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D" w:rsidRDefault="0037176D" w:rsidP="00D10D7C">
      <w:pPr>
        <w:spacing w:after="0" w:line="240" w:lineRule="auto"/>
      </w:pPr>
      <w:r>
        <w:separator/>
      </w:r>
    </w:p>
  </w:footnote>
  <w:footnote w:type="continuationSeparator" w:id="0">
    <w:p w:rsidR="0037176D" w:rsidRDefault="0037176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06EE7"/>
    <w:rsid w:val="002645E4"/>
    <w:rsid w:val="002821D2"/>
    <w:rsid w:val="0037176D"/>
    <w:rsid w:val="003C559B"/>
    <w:rsid w:val="004067B1"/>
    <w:rsid w:val="00435ED6"/>
    <w:rsid w:val="00470914"/>
    <w:rsid w:val="00680D1E"/>
    <w:rsid w:val="00694816"/>
    <w:rsid w:val="007116CC"/>
    <w:rsid w:val="007248BA"/>
    <w:rsid w:val="00766F1A"/>
    <w:rsid w:val="0082726C"/>
    <w:rsid w:val="008B581D"/>
    <w:rsid w:val="00910548"/>
    <w:rsid w:val="00927A77"/>
    <w:rsid w:val="009C488A"/>
    <w:rsid w:val="00A10403"/>
    <w:rsid w:val="00A20807"/>
    <w:rsid w:val="00AA32C9"/>
    <w:rsid w:val="00AA35FA"/>
    <w:rsid w:val="00AB474E"/>
    <w:rsid w:val="00B56246"/>
    <w:rsid w:val="00BB5F4F"/>
    <w:rsid w:val="00BD0F15"/>
    <w:rsid w:val="00BD7DEA"/>
    <w:rsid w:val="00BF5EA3"/>
    <w:rsid w:val="00C301CB"/>
    <w:rsid w:val="00CB2C8A"/>
    <w:rsid w:val="00D10D7C"/>
    <w:rsid w:val="00D20395"/>
    <w:rsid w:val="00DB343D"/>
    <w:rsid w:val="00E40B51"/>
    <w:rsid w:val="00E45D45"/>
    <w:rsid w:val="00E7312A"/>
    <w:rsid w:val="00F516DE"/>
    <w:rsid w:val="00F54A47"/>
    <w:rsid w:val="00F614B6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A7272"/>
    <w:rsid w:val="00685D08"/>
    <w:rsid w:val="00A630AC"/>
    <w:rsid w:val="00AA1FAB"/>
    <w:rsid w:val="00BA1304"/>
    <w:rsid w:val="00E712DF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2251</TotalTime>
  <Pages>2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Jiří Mertl</cp:lastModifiedBy>
  <cp:revision>23</cp:revision>
  <dcterms:created xsi:type="dcterms:W3CDTF">2013-05-06T19:11:00Z</dcterms:created>
  <dcterms:modified xsi:type="dcterms:W3CDTF">2013-05-13T09:01:00Z</dcterms:modified>
</cp:coreProperties>
</file>