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300CF4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40610" cy="1273810"/>
                  <wp:effectExtent l="0" t="0" r="254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1A1BFC">
        <w:t>:</w:t>
      </w:r>
      <w:r w:rsidR="001A1BFC">
        <w:tab/>
      </w:r>
      <w:r w:rsidR="001A1BFC">
        <w:tab/>
      </w:r>
      <w:r w:rsidR="001A1BFC">
        <w:tab/>
      </w:r>
      <w:r w:rsidR="00180A7D">
        <w:t>diplomová</w:t>
      </w:r>
      <w:r w:rsidR="00E6567D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2B5833">
        <w:t xml:space="preserve">: </w:t>
      </w:r>
      <w:r w:rsidR="002B5833">
        <w:tab/>
      </w:r>
      <w:r w:rsidR="001A1BFC">
        <w:tab/>
      </w:r>
      <w:r w:rsidR="0094678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2B5833">
        <w:t xml:space="preserve"> </w:t>
      </w:r>
      <w:r w:rsidR="001A1BFC">
        <w:tab/>
      </w:r>
      <w:r w:rsidR="001A1BFC">
        <w:tab/>
      </w:r>
      <w:r w:rsidR="002B5833">
        <w:t>Mgr. Radek Schuster,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1A1BFC" w:rsidP="005D17A3">
      <w:pPr>
        <w:jc w:val="both"/>
      </w:pPr>
      <w:r>
        <w:rPr>
          <w:b/>
          <w:bCs/>
        </w:rPr>
        <w:t>Práci předložil</w:t>
      </w:r>
      <w:r w:rsidR="003B7D68">
        <w:rPr>
          <w:b/>
          <w:bCs/>
        </w:rPr>
        <w:t>a</w:t>
      </w:r>
      <w:r w:rsidR="003012B1">
        <w:t>:</w:t>
      </w:r>
      <w:r>
        <w:tab/>
      </w:r>
      <w:r w:rsidR="00180A7D">
        <w:t xml:space="preserve">Bc. </w:t>
      </w:r>
      <w:r w:rsidR="004A2FB4">
        <w:t>Monika</w:t>
      </w:r>
      <w:r w:rsidR="00946781">
        <w:t xml:space="preserve"> Ko</w:t>
      </w:r>
      <w:r w:rsidR="004A2FB4">
        <w:t>lářová</w:t>
      </w:r>
      <w:r w:rsidR="00DE1C7A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B5833">
        <w:tab/>
      </w:r>
      <w:r w:rsidR="002B5833">
        <w:tab/>
      </w:r>
      <w:r w:rsidR="00C14C17">
        <w:t>Význam jako způsob užití výrazu, řečová hry a jednání podle pravidla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8C0EA9" w:rsidRDefault="00C14C17" w:rsidP="00C14C1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Cílem</w:t>
      </w:r>
      <w:r w:rsidRPr="00C14C17">
        <w:rPr>
          <w:sz w:val="26"/>
          <w:szCs w:val="26"/>
        </w:rPr>
        <w:t xml:space="preserve"> diplomové práce je výklad a interpretace myšlenek</w:t>
      </w:r>
      <w:r>
        <w:rPr>
          <w:sz w:val="26"/>
          <w:szCs w:val="26"/>
        </w:rPr>
        <w:t xml:space="preserve"> Ludwiga </w:t>
      </w:r>
      <w:proofErr w:type="spellStart"/>
      <w:r>
        <w:rPr>
          <w:sz w:val="26"/>
          <w:szCs w:val="26"/>
        </w:rPr>
        <w:t>Wittgensteina</w:t>
      </w:r>
      <w:proofErr w:type="spellEnd"/>
      <w:r>
        <w:rPr>
          <w:sz w:val="26"/>
          <w:szCs w:val="26"/>
        </w:rPr>
        <w:t>,</w:t>
      </w:r>
      <w:r w:rsidRPr="00C14C17">
        <w:rPr>
          <w:sz w:val="26"/>
          <w:szCs w:val="26"/>
        </w:rPr>
        <w:t xml:space="preserve"> kter</w:t>
      </w:r>
      <w:r w:rsidR="00797668">
        <w:rPr>
          <w:sz w:val="26"/>
          <w:szCs w:val="26"/>
        </w:rPr>
        <w:t>é jsou prezentovány v jeho spisu</w:t>
      </w:r>
      <w:r w:rsidRPr="00C14C17">
        <w:rPr>
          <w:sz w:val="26"/>
          <w:szCs w:val="26"/>
        </w:rPr>
        <w:t xml:space="preserve"> </w:t>
      </w:r>
      <w:r w:rsidRPr="00C14C17">
        <w:rPr>
          <w:i/>
          <w:sz w:val="26"/>
          <w:szCs w:val="26"/>
        </w:rPr>
        <w:t>Filosofická</w:t>
      </w:r>
      <w:r w:rsidRPr="00C14C17">
        <w:rPr>
          <w:i/>
          <w:sz w:val="26"/>
          <w:szCs w:val="26"/>
        </w:rPr>
        <w:t xml:space="preserve"> zkoumání</w:t>
      </w:r>
      <w:r w:rsidR="00513FC1">
        <w:rPr>
          <w:i/>
          <w:sz w:val="26"/>
          <w:szCs w:val="26"/>
        </w:rPr>
        <w:t xml:space="preserve"> </w:t>
      </w:r>
      <w:r w:rsidR="00513FC1">
        <w:rPr>
          <w:i/>
          <w:sz w:val="26"/>
          <w:szCs w:val="26"/>
        </w:rPr>
        <w:t>(FZ)</w:t>
      </w:r>
      <w:r>
        <w:rPr>
          <w:sz w:val="26"/>
          <w:szCs w:val="26"/>
        </w:rPr>
        <w:t>. Konkrétně se jedná o tři klíčová témata: význam, jazykové hry a pravidla.</w:t>
      </w:r>
    </w:p>
    <w:p w:rsidR="00C14C17" w:rsidRDefault="00C14C17" w:rsidP="00946781">
      <w:pPr>
        <w:ind w:firstLine="284"/>
        <w:jc w:val="both"/>
        <w:rPr>
          <w:sz w:val="26"/>
          <w:szCs w:val="26"/>
        </w:rPr>
      </w:pPr>
    </w:p>
    <w:p w:rsidR="00F21EBC" w:rsidRPr="00F21EBC" w:rsidRDefault="00C14C17" w:rsidP="0094678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I když byl c</w:t>
      </w:r>
      <w:r w:rsidR="00F21EBC">
        <w:rPr>
          <w:sz w:val="26"/>
          <w:szCs w:val="26"/>
        </w:rPr>
        <w:t>íl</w:t>
      </w:r>
      <w:r w:rsidR="00F21EBC" w:rsidRPr="00F21E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neskromný, </w:t>
      </w:r>
      <w:r w:rsidR="00F21EBC" w:rsidRPr="00F21EBC">
        <w:rPr>
          <w:sz w:val="26"/>
          <w:szCs w:val="26"/>
        </w:rPr>
        <w:t>autorce</w:t>
      </w:r>
      <w:r w:rsidR="00F447B1">
        <w:rPr>
          <w:sz w:val="26"/>
          <w:szCs w:val="26"/>
        </w:rPr>
        <w:t xml:space="preserve"> se</w:t>
      </w:r>
      <w:r w:rsidR="00F21EBC" w:rsidRPr="00F21EBC">
        <w:rPr>
          <w:sz w:val="26"/>
          <w:szCs w:val="26"/>
        </w:rPr>
        <w:t xml:space="preserve"> </w:t>
      </w:r>
      <w:r w:rsidR="00797668">
        <w:rPr>
          <w:sz w:val="26"/>
          <w:szCs w:val="26"/>
        </w:rPr>
        <w:t>jej podařilo přesvědčivě naplnit</w:t>
      </w:r>
      <w:r w:rsidR="00F21EBC" w:rsidRPr="00F21EBC">
        <w:rPr>
          <w:sz w:val="26"/>
          <w:szCs w:val="26"/>
        </w:rPr>
        <w:t>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C14C17" w:rsidRDefault="00C14C17" w:rsidP="00DC53F0">
      <w:pPr>
        <w:ind w:firstLine="284"/>
        <w:jc w:val="both"/>
        <w:rPr>
          <w:sz w:val="26"/>
          <w:szCs w:val="26"/>
        </w:rPr>
      </w:pPr>
    </w:p>
    <w:p w:rsidR="00F447B1" w:rsidRDefault="00DC53F0" w:rsidP="00F447B1">
      <w:pPr>
        <w:ind w:firstLine="284"/>
        <w:jc w:val="both"/>
        <w:rPr>
          <w:sz w:val="26"/>
          <w:szCs w:val="26"/>
        </w:rPr>
      </w:pPr>
      <w:r w:rsidRPr="00DC53F0">
        <w:rPr>
          <w:sz w:val="26"/>
          <w:szCs w:val="26"/>
        </w:rPr>
        <w:t>Rozvržení práce</w:t>
      </w:r>
      <w:r>
        <w:rPr>
          <w:sz w:val="26"/>
          <w:szCs w:val="26"/>
        </w:rPr>
        <w:t xml:space="preserve"> do tří hlavních částí </w:t>
      </w:r>
      <w:r w:rsidR="00F447B1" w:rsidRPr="00DC53F0">
        <w:rPr>
          <w:sz w:val="26"/>
          <w:szCs w:val="26"/>
        </w:rPr>
        <w:t>je</w:t>
      </w:r>
      <w:r w:rsidR="00F447B1">
        <w:rPr>
          <w:sz w:val="26"/>
          <w:szCs w:val="26"/>
        </w:rPr>
        <w:t xml:space="preserve"> promyšlené a odpovídá vytyčenému cíli</w:t>
      </w:r>
      <w:r w:rsidR="00F447B1">
        <w:rPr>
          <w:sz w:val="26"/>
          <w:szCs w:val="26"/>
        </w:rPr>
        <w:t xml:space="preserve">: úvodní historiografická část je věnována spletitému vývoji textu </w:t>
      </w:r>
      <w:r w:rsidR="00F447B1" w:rsidRPr="001124EB">
        <w:rPr>
          <w:i/>
          <w:sz w:val="26"/>
          <w:szCs w:val="26"/>
        </w:rPr>
        <w:t>F</w:t>
      </w:r>
      <w:r w:rsidR="00513FC1">
        <w:rPr>
          <w:i/>
          <w:sz w:val="26"/>
          <w:szCs w:val="26"/>
        </w:rPr>
        <w:t>Z</w:t>
      </w:r>
      <w:r w:rsidR="001124EB">
        <w:rPr>
          <w:sz w:val="26"/>
          <w:szCs w:val="26"/>
        </w:rPr>
        <w:t xml:space="preserve">; </w:t>
      </w:r>
      <w:r w:rsidR="00F447B1">
        <w:rPr>
          <w:sz w:val="26"/>
          <w:szCs w:val="26"/>
        </w:rPr>
        <w:t>střední část</w:t>
      </w:r>
      <w:r w:rsidR="00513FC1">
        <w:rPr>
          <w:sz w:val="26"/>
          <w:szCs w:val="26"/>
        </w:rPr>
        <w:t xml:space="preserve"> poskytuje přehled argumentů FZ a zevrubný komentář k jejich struktuře; v části poslední jsou analyzována a interpretována vybraná témata: </w:t>
      </w:r>
      <w:r w:rsidR="00513FC1">
        <w:rPr>
          <w:sz w:val="26"/>
          <w:szCs w:val="26"/>
        </w:rPr>
        <w:t>význam jako způ</w:t>
      </w:r>
      <w:r w:rsidR="00513FC1" w:rsidRPr="00C14C17">
        <w:rPr>
          <w:sz w:val="26"/>
          <w:szCs w:val="26"/>
        </w:rPr>
        <w:t>sob</w:t>
      </w:r>
      <w:r w:rsidR="00513FC1">
        <w:rPr>
          <w:sz w:val="26"/>
          <w:szCs w:val="26"/>
        </w:rPr>
        <w:t xml:space="preserve"> </w:t>
      </w:r>
      <w:r w:rsidR="00513FC1" w:rsidRPr="00C14C17">
        <w:rPr>
          <w:sz w:val="26"/>
          <w:szCs w:val="26"/>
        </w:rPr>
        <w:t xml:space="preserve">užití, jazykové hry a pravidla. </w:t>
      </w:r>
      <w:r w:rsidR="00513FC1">
        <w:rPr>
          <w:sz w:val="26"/>
          <w:szCs w:val="26"/>
        </w:rPr>
        <w:t xml:space="preserve"> </w:t>
      </w:r>
    </w:p>
    <w:p w:rsidR="00513FC1" w:rsidRDefault="00513FC1" w:rsidP="00F447B1">
      <w:pPr>
        <w:ind w:firstLine="284"/>
        <w:jc w:val="both"/>
        <w:rPr>
          <w:sz w:val="26"/>
          <w:szCs w:val="26"/>
        </w:rPr>
      </w:pPr>
    </w:p>
    <w:p w:rsidR="00513FC1" w:rsidRDefault="00513FC1" w:rsidP="00F447B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Ač by každé z uvedených témat zasloužilo vlastní práci, je velmi obtížné je od sebe oddělovat. Autorka si tak vzala poměrné velké sousto</w:t>
      </w:r>
      <w:r w:rsidR="007B5793">
        <w:rPr>
          <w:sz w:val="26"/>
          <w:szCs w:val="26"/>
        </w:rPr>
        <w:t xml:space="preserve">, ovšem vypořádala se s ním docela obstojně. </w:t>
      </w:r>
    </w:p>
    <w:p w:rsidR="00513FC1" w:rsidRDefault="00513FC1" w:rsidP="00F447B1">
      <w:pPr>
        <w:ind w:firstLine="284"/>
        <w:jc w:val="both"/>
        <w:rPr>
          <w:sz w:val="26"/>
          <w:szCs w:val="26"/>
        </w:rPr>
      </w:pPr>
    </w:p>
    <w:p w:rsidR="00DC53F0" w:rsidRPr="00DC53F0" w:rsidRDefault="00DC53F0" w:rsidP="00DC53F0">
      <w:pPr>
        <w:ind w:firstLine="284"/>
        <w:jc w:val="both"/>
        <w:rPr>
          <w:sz w:val="26"/>
          <w:szCs w:val="26"/>
        </w:rPr>
      </w:pPr>
      <w:r w:rsidRPr="00DC53F0">
        <w:rPr>
          <w:sz w:val="26"/>
          <w:szCs w:val="26"/>
        </w:rPr>
        <w:t xml:space="preserve">Výklad je přehledný a </w:t>
      </w:r>
      <w:r w:rsidR="007B5793">
        <w:rPr>
          <w:sz w:val="26"/>
          <w:szCs w:val="26"/>
        </w:rPr>
        <w:t>logicky strukturovaný</w:t>
      </w:r>
      <w:r w:rsidRPr="00DC53F0">
        <w:rPr>
          <w:sz w:val="26"/>
          <w:szCs w:val="26"/>
        </w:rPr>
        <w:t>. Autorka</w:t>
      </w:r>
      <w:r>
        <w:rPr>
          <w:sz w:val="26"/>
          <w:szCs w:val="26"/>
        </w:rPr>
        <w:t xml:space="preserve"> </w:t>
      </w:r>
      <w:r w:rsidRPr="00DC53F0">
        <w:rPr>
          <w:sz w:val="26"/>
          <w:szCs w:val="26"/>
        </w:rPr>
        <w:t xml:space="preserve">používá </w:t>
      </w:r>
      <w:r w:rsidR="00BE4462">
        <w:rPr>
          <w:sz w:val="26"/>
          <w:szCs w:val="26"/>
        </w:rPr>
        <w:t xml:space="preserve">celou řadu </w:t>
      </w:r>
      <w:r w:rsidRPr="00DC53F0">
        <w:rPr>
          <w:sz w:val="26"/>
          <w:szCs w:val="26"/>
        </w:rPr>
        <w:t>relevantní</w:t>
      </w:r>
      <w:r w:rsidR="00BE4462">
        <w:rPr>
          <w:sz w:val="26"/>
          <w:szCs w:val="26"/>
        </w:rPr>
        <w:t xml:space="preserve">ch </w:t>
      </w:r>
      <w:r w:rsidR="007B5793">
        <w:rPr>
          <w:sz w:val="26"/>
          <w:szCs w:val="26"/>
        </w:rPr>
        <w:t>cizojazyčných</w:t>
      </w:r>
      <w:r w:rsidR="00BE4462">
        <w:rPr>
          <w:sz w:val="26"/>
          <w:szCs w:val="26"/>
        </w:rPr>
        <w:t xml:space="preserve"> zdrojů</w:t>
      </w:r>
      <w:r w:rsidR="007B5793">
        <w:rPr>
          <w:sz w:val="26"/>
          <w:szCs w:val="26"/>
        </w:rPr>
        <w:t xml:space="preserve">: </w:t>
      </w:r>
      <w:r w:rsidR="00797668">
        <w:rPr>
          <w:sz w:val="26"/>
          <w:szCs w:val="26"/>
        </w:rPr>
        <w:t xml:space="preserve">1) </w:t>
      </w:r>
      <w:r w:rsidR="007B5793">
        <w:rPr>
          <w:sz w:val="26"/>
          <w:szCs w:val="26"/>
        </w:rPr>
        <w:t>anglicky psanou sekundární literaturu, nejen kanonické výklady P.</w:t>
      </w:r>
      <w:r w:rsidR="00797668">
        <w:rPr>
          <w:sz w:val="26"/>
          <w:szCs w:val="26"/>
        </w:rPr>
        <w:t xml:space="preserve"> </w:t>
      </w:r>
      <w:r w:rsidR="007B5793">
        <w:rPr>
          <w:sz w:val="26"/>
          <w:szCs w:val="26"/>
        </w:rPr>
        <w:t>M.</w:t>
      </w:r>
      <w:r w:rsidR="00797668">
        <w:rPr>
          <w:sz w:val="26"/>
          <w:szCs w:val="26"/>
        </w:rPr>
        <w:t xml:space="preserve"> </w:t>
      </w:r>
      <w:r w:rsidR="007B5793">
        <w:rPr>
          <w:sz w:val="26"/>
          <w:szCs w:val="26"/>
        </w:rPr>
        <w:t xml:space="preserve">S. Hackera a G. </w:t>
      </w:r>
      <w:proofErr w:type="spellStart"/>
      <w:r w:rsidR="007B5793">
        <w:rPr>
          <w:sz w:val="26"/>
          <w:szCs w:val="26"/>
        </w:rPr>
        <w:t>Bakera</w:t>
      </w:r>
      <w:proofErr w:type="spellEnd"/>
      <w:r w:rsidR="007B5793">
        <w:rPr>
          <w:sz w:val="26"/>
          <w:szCs w:val="26"/>
        </w:rPr>
        <w:t xml:space="preserve">, nýbrž i aktuální intepretace D. Sterna; </w:t>
      </w:r>
      <w:r w:rsidR="00797668">
        <w:rPr>
          <w:sz w:val="26"/>
          <w:szCs w:val="26"/>
        </w:rPr>
        <w:t xml:space="preserve">2) </w:t>
      </w:r>
      <w:r w:rsidR="007B5793">
        <w:rPr>
          <w:sz w:val="26"/>
          <w:szCs w:val="26"/>
        </w:rPr>
        <w:t>Wittgensteinovy originální texty</w:t>
      </w:r>
      <w:r w:rsidR="00CF06DD">
        <w:rPr>
          <w:sz w:val="26"/>
          <w:szCs w:val="26"/>
        </w:rPr>
        <w:t xml:space="preserve"> v němčině</w:t>
      </w:r>
      <w:r w:rsidR="007B5793">
        <w:rPr>
          <w:sz w:val="26"/>
          <w:szCs w:val="26"/>
        </w:rPr>
        <w:t>.</w:t>
      </w:r>
    </w:p>
    <w:p w:rsidR="00946781" w:rsidRDefault="00946781" w:rsidP="005D17A3">
      <w:pPr>
        <w:ind w:firstLine="284"/>
        <w:jc w:val="both"/>
        <w:rPr>
          <w:sz w:val="26"/>
          <w:szCs w:val="26"/>
        </w:rPr>
      </w:pPr>
    </w:p>
    <w:p w:rsidR="00CF06DD" w:rsidRPr="00DC53F0" w:rsidRDefault="00CF06DD" w:rsidP="005D17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Přílohy</w:t>
      </w:r>
      <w:r w:rsidR="00797668">
        <w:rPr>
          <w:sz w:val="26"/>
          <w:szCs w:val="26"/>
        </w:rPr>
        <w:t xml:space="preserve"> (přehledy</w:t>
      </w:r>
      <w:r>
        <w:rPr>
          <w:sz w:val="26"/>
          <w:szCs w:val="26"/>
        </w:rPr>
        <w:t xml:space="preserve"> Wittgensteinovy pozůstalosti a jeho publikovaného díla) dobře dokumentují složitost a obtížnost úkolu, jehož se autorka zhostila.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117ABF" w:rsidRDefault="00117ABF" w:rsidP="005D17A3">
      <w:pPr>
        <w:ind w:firstLine="284"/>
        <w:jc w:val="both"/>
      </w:pPr>
    </w:p>
    <w:p w:rsidR="00CF06DD" w:rsidRPr="00CF06DD" w:rsidRDefault="00CF06DD" w:rsidP="00CF06D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Po gramatické i</w:t>
      </w:r>
      <w:r w:rsidR="00CB693E" w:rsidRPr="00CF06DD">
        <w:rPr>
          <w:sz w:val="26"/>
          <w:szCs w:val="26"/>
        </w:rPr>
        <w:t xml:space="preserve"> stylistické stránce má práce solidní úroveň. </w:t>
      </w:r>
      <w:r>
        <w:rPr>
          <w:sz w:val="26"/>
          <w:szCs w:val="26"/>
        </w:rPr>
        <w:t xml:space="preserve">(Obsahuje pár překlepů, např. </w:t>
      </w:r>
      <w:proofErr w:type="spellStart"/>
      <w:r w:rsidR="00E72C0E">
        <w:rPr>
          <w:sz w:val="26"/>
          <w:szCs w:val="26"/>
        </w:rPr>
        <w:t>Gordon</w:t>
      </w:r>
      <w:proofErr w:type="spellEnd"/>
      <w:r w:rsidR="00E72C0E">
        <w:rPr>
          <w:sz w:val="26"/>
          <w:szCs w:val="26"/>
        </w:rPr>
        <w:t xml:space="preserve"> </w:t>
      </w:r>
      <w:proofErr w:type="spellStart"/>
      <w:r w:rsidR="00E72C0E">
        <w:rPr>
          <w:sz w:val="26"/>
          <w:szCs w:val="26"/>
        </w:rPr>
        <w:t>Backer</w:t>
      </w:r>
      <w:proofErr w:type="spellEnd"/>
      <w:r w:rsidR="00E72C0E">
        <w:rPr>
          <w:sz w:val="26"/>
          <w:szCs w:val="26"/>
        </w:rPr>
        <w:t xml:space="preserve"> byl</w:t>
      </w:r>
      <w:r w:rsidRPr="00CF06DD">
        <w:rPr>
          <w:sz w:val="26"/>
          <w:szCs w:val="26"/>
        </w:rPr>
        <w:t xml:space="preserve"> ve skutečnosti </w:t>
      </w:r>
      <w:proofErr w:type="spellStart"/>
      <w:r w:rsidRPr="00CF06DD">
        <w:rPr>
          <w:sz w:val="26"/>
          <w:szCs w:val="26"/>
        </w:rPr>
        <w:t>Gordon</w:t>
      </w:r>
      <w:proofErr w:type="spellEnd"/>
      <w:r w:rsidRPr="00CF06DD">
        <w:rPr>
          <w:sz w:val="26"/>
          <w:szCs w:val="26"/>
        </w:rPr>
        <w:t xml:space="preserve"> </w:t>
      </w:r>
      <w:proofErr w:type="spellStart"/>
      <w:r w:rsidRPr="00CF06DD">
        <w:rPr>
          <w:sz w:val="26"/>
          <w:szCs w:val="26"/>
        </w:rPr>
        <w:t>Baker</w:t>
      </w:r>
      <w:proofErr w:type="spellEnd"/>
      <w:r>
        <w:rPr>
          <w:sz w:val="26"/>
          <w:szCs w:val="26"/>
        </w:rPr>
        <w:t>…)</w:t>
      </w:r>
    </w:p>
    <w:p w:rsidR="00CB693E" w:rsidRPr="00CF06DD" w:rsidRDefault="00CB693E" w:rsidP="003D40B5">
      <w:pPr>
        <w:ind w:firstLine="284"/>
        <w:jc w:val="both"/>
        <w:rPr>
          <w:sz w:val="26"/>
          <w:szCs w:val="26"/>
        </w:rPr>
      </w:pPr>
    </w:p>
    <w:p w:rsidR="003012B1" w:rsidRPr="00CF06DD" w:rsidRDefault="00876B05" w:rsidP="003D40B5">
      <w:pPr>
        <w:ind w:firstLine="284"/>
        <w:jc w:val="both"/>
        <w:rPr>
          <w:sz w:val="26"/>
          <w:szCs w:val="26"/>
        </w:rPr>
      </w:pPr>
      <w:r w:rsidRPr="00CF06DD">
        <w:rPr>
          <w:sz w:val="26"/>
          <w:szCs w:val="26"/>
        </w:rPr>
        <w:t xml:space="preserve">Citace a bibliografické odkazy jsou konzistentní a odpovídají požadované intepretaci normy. </w:t>
      </w:r>
      <w:r w:rsidR="00B10B92" w:rsidRPr="00CF06DD">
        <w:rPr>
          <w:sz w:val="26"/>
          <w:szCs w:val="26"/>
        </w:rPr>
        <w:t>Grafická úprava je pečlivá a odpov</w:t>
      </w:r>
      <w:r w:rsidR="00600ADA" w:rsidRPr="00CF06DD">
        <w:rPr>
          <w:sz w:val="26"/>
          <w:szCs w:val="26"/>
        </w:rPr>
        <w:t>ídá standardům KFI pro diplomové</w:t>
      </w:r>
      <w:r w:rsidR="00B10B92" w:rsidRPr="00CF06DD">
        <w:rPr>
          <w:sz w:val="26"/>
          <w:szCs w:val="26"/>
        </w:rPr>
        <w:t xml:space="preserve"> práce.</w:t>
      </w:r>
    </w:p>
    <w:p w:rsidR="003D7745" w:rsidRDefault="003D7745" w:rsidP="005D17A3">
      <w:pPr>
        <w:ind w:firstLine="284"/>
        <w:jc w:val="both"/>
      </w:pPr>
    </w:p>
    <w:p w:rsidR="003D7745" w:rsidRDefault="003D7745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2B0121" w:rsidRDefault="002B0121" w:rsidP="005D17A3">
      <w:pPr>
        <w:ind w:left="284" w:hanging="284"/>
        <w:jc w:val="both"/>
        <w:rPr>
          <w:b/>
          <w:bCs/>
        </w:rPr>
      </w:pPr>
    </w:p>
    <w:p w:rsidR="008C0EA9" w:rsidRDefault="00CF06DD" w:rsidP="005D17A3">
      <w:pPr>
        <w:ind w:left="284" w:hanging="284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V rámci</w:t>
      </w:r>
      <w:r w:rsidRPr="00CF06DD">
        <w:rPr>
          <w:color w:val="000000"/>
          <w:sz w:val="26"/>
          <w:szCs w:val="26"/>
        </w:rPr>
        <w:t xml:space="preserve"> nároků kladených na </w:t>
      </w:r>
      <w:r>
        <w:rPr>
          <w:color w:val="000000"/>
          <w:sz w:val="26"/>
          <w:szCs w:val="26"/>
        </w:rPr>
        <w:t>diplomové práce,</w:t>
      </w:r>
      <w:r w:rsidR="008C0EA9" w:rsidRPr="00CF06DD">
        <w:rPr>
          <w:bCs/>
          <w:sz w:val="26"/>
          <w:szCs w:val="26"/>
        </w:rPr>
        <w:t xml:space="preserve"> pokládám </w:t>
      </w:r>
      <w:r w:rsidR="00146918">
        <w:rPr>
          <w:bCs/>
          <w:sz w:val="26"/>
          <w:szCs w:val="26"/>
        </w:rPr>
        <w:t xml:space="preserve">práci M. Kolářové </w:t>
      </w:r>
      <w:r w:rsidR="008C0EA9" w:rsidRPr="00CF06DD">
        <w:rPr>
          <w:bCs/>
          <w:sz w:val="26"/>
          <w:szCs w:val="26"/>
        </w:rPr>
        <w:t xml:space="preserve">za velmi </w:t>
      </w:r>
      <w:r w:rsidR="00E72C0E">
        <w:rPr>
          <w:bCs/>
          <w:sz w:val="26"/>
          <w:szCs w:val="26"/>
        </w:rPr>
        <w:t>zdařilou</w:t>
      </w:r>
      <w:r w:rsidR="008C0EA9" w:rsidRPr="00CF06DD">
        <w:rPr>
          <w:bCs/>
          <w:sz w:val="26"/>
          <w:szCs w:val="26"/>
        </w:rPr>
        <w:t>.</w:t>
      </w:r>
      <w:r w:rsidR="00146918">
        <w:rPr>
          <w:bCs/>
          <w:sz w:val="26"/>
          <w:szCs w:val="26"/>
        </w:rPr>
        <w:t xml:space="preserve"> </w:t>
      </w:r>
    </w:p>
    <w:p w:rsidR="00146918" w:rsidRDefault="00146918" w:rsidP="005D17A3">
      <w:pPr>
        <w:ind w:left="284" w:hanging="284"/>
        <w:jc w:val="both"/>
        <w:rPr>
          <w:b/>
          <w:bCs/>
        </w:rPr>
      </w:pPr>
    </w:p>
    <w:p w:rsidR="00146918" w:rsidRDefault="00146918" w:rsidP="005D17A3">
      <w:pPr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 přes velkou oblibu </w:t>
      </w:r>
      <w:proofErr w:type="spellStart"/>
      <w:r>
        <w:rPr>
          <w:bCs/>
          <w:sz w:val="26"/>
          <w:szCs w:val="26"/>
        </w:rPr>
        <w:t>Wittgensteina</w:t>
      </w:r>
      <w:proofErr w:type="spellEnd"/>
      <w:r>
        <w:rPr>
          <w:bCs/>
          <w:sz w:val="26"/>
          <w:szCs w:val="26"/>
        </w:rPr>
        <w:t xml:space="preserve"> v českém kontextu neexistuje podobně zaměřený </w:t>
      </w:r>
      <w:r w:rsidR="00E72C0E">
        <w:rPr>
          <w:bCs/>
          <w:sz w:val="26"/>
          <w:szCs w:val="26"/>
        </w:rPr>
        <w:t xml:space="preserve">a obsáhlý </w:t>
      </w:r>
      <w:r>
        <w:rPr>
          <w:bCs/>
          <w:sz w:val="26"/>
          <w:szCs w:val="26"/>
        </w:rPr>
        <w:t>výkladový text</w:t>
      </w:r>
      <w:r w:rsidR="00E72C0E">
        <w:rPr>
          <w:bCs/>
          <w:sz w:val="26"/>
          <w:szCs w:val="26"/>
        </w:rPr>
        <w:t xml:space="preserve"> vztahující se přímo k</w:t>
      </w:r>
      <w:r>
        <w:rPr>
          <w:bCs/>
          <w:sz w:val="26"/>
          <w:szCs w:val="26"/>
        </w:rPr>
        <w:t xml:space="preserve"> </w:t>
      </w:r>
      <w:r w:rsidRPr="00146918">
        <w:rPr>
          <w:bCs/>
          <w:i/>
          <w:sz w:val="26"/>
          <w:szCs w:val="26"/>
        </w:rPr>
        <w:t>FZ</w:t>
      </w:r>
      <w:r>
        <w:rPr>
          <w:bCs/>
          <w:sz w:val="26"/>
          <w:szCs w:val="26"/>
        </w:rPr>
        <w:t xml:space="preserve">. </w:t>
      </w:r>
    </w:p>
    <w:p w:rsidR="00146918" w:rsidRPr="00146918" w:rsidRDefault="00146918" w:rsidP="005D17A3">
      <w:pPr>
        <w:ind w:left="284" w:hanging="284"/>
        <w:jc w:val="both"/>
        <w:rPr>
          <w:bCs/>
          <w:sz w:val="26"/>
          <w:szCs w:val="26"/>
        </w:rPr>
      </w:pPr>
    </w:p>
    <w:p w:rsidR="00146918" w:rsidRDefault="00146918" w:rsidP="00146918">
      <w:pPr>
        <w:ind w:left="284" w:hanging="284"/>
        <w:jc w:val="both"/>
        <w:rPr>
          <w:bCs/>
          <w:sz w:val="26"/>
          <w:szCs w:val="26"/>
        </w:rPr>
      </w:pPr>
      <w:r w:rsidRPr="00146918">
        <w:rPr>
          <w:bCs/>
          <w:sz w:val="26"/>
          <w:szCs w:val="26"/>
        </w:rPr>
        <w:t xml:space="preserve">Diplomantka </w:t>
      </w:r>
      <w:r w:rsidR="00CF06DD" w:rsidRPr="00146918">
        <w:rPr>
          <w:bCs/>
          <w:sz w:val="26"/>
          <w:szCs w:val="26"/>
        </w:rPr>
        <w:t xml:space="preserve">pracovala pečlivě a svědomitě téměř dva roky, </w:t>
      </w:r>
      <w:r w:rsidRPr="00146918">
        <w:rPr>
          <w:bCs/>
          <w:sz w:val="26"/>
          <w:szCs w:val="26"/>
        </w:rPr>
        <w:t>prostudovala celou řadu</w:t>
      </w:r>
      <w:r>
        <w:rPr>
          <w:bCs/>
          <w:sz w:val="26"/>
          <w:szCs w:val="26"/>
        </w:rPr>
        <w:t xml:space="preserve"> obtížných cizojazyčných textů. </w:t>
      </w:r>
      <w:r w:rsidR="005151E6">
        <w:rPr>
          <w:bCs/>
          <w:sz w:val="26"/>
          <w:szCs w:val="26"/>
        </w:rPr>
        <w:t xml:space="preserve">Byť je výsledný text převážně postaven </w:t>
      </w:r>
      <w:r>
        <w:rPr>
          <w:bCs/>
          <w:sz w:val="26"/>
          <w:szCs w:val="26"/>
        </w:rPr>
        <w:t>na kompilaci, obstojí jako skvělé východisko pro další bádání.</w:t>
      </w:r>
      <w:r w:rsidR="008C0EA9">
        <w:rPr>
          <w:bCs/>
          <w:sz w:val="26"/>
          <w:szCs w:val="26"/>
        </w:rPr>
        <w:t xml:space="preserve"> </w:t>
      </w:r>
    </w:p>
    <w:p w:rsidR="00E6567D" w:rsidRDefault="00E6567D" w:rsidP="00146918">
      <w:pPr>
        <w:jc w:val="both"/>
        <w:rPr>
          <w:b/>
          <w:bCs/>
        </w:rPr>
      </w:pPr>
    </w:p>
    <w:p w:rsidR="00243133" w:rsidRDefault="00243133" w:rsidP="005D17A3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E6567D" w:rsidRPr="00243133" w:rsidRDefault="00E6567D" w:rsidP="005D17A3">
      <w:pPr>
        <w:ind w:firstLine="284"/>
        <w:jc w:val="both"/>
        <w:rPr>
          <w:sz w:val="24"/>
          <w:szCs w:val="24"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180A7D" w:rsidRPr="008C0EA9" w:rsidRDefault="00E72C0E" w:rsidP="00F9164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Zvolte si jedno z klíčových témat </w:t>
      </w:r>
      <w:r w:rsidRPr="00E72C0E">
        <w:rPr>
          <w:i/>
          <w:sz w:val="26"/>
          <w:szCs w:val="26"/>
        </w:rPr>
        <w:t>FZ</w:t>
      </w:r>
      <w:r>
        <w:rPr>
          <w:sz w:val="26"/>
          <w:szCs w:val="26"/>
        </w:rPr>
        <w:t xml:space="preserve"> a pokuste se je komisi srozumitelně vyložit.</w:t>
      </w:r>
    </w:p>
    <w:p w:rsidR="008C0EA9" w:rsidRPr="008C0EA9" w:rsidRDefault="008C0EA9" w:rsidP="00F91643">
      <w:pPr>
        <w:ind w:firstLine="284"/>
        <w:jc w:val="both"/>
        <w:rPr>
          <w:sz w:val="26"/>
          <w:szCs w:val="26"/>
        </w:rPr>
      </w:pPr>
    </w:p>
    <w:p w:rsidR="008C0EA9" w:rsidRDefault="008C0EA9" w:rsidP="00F91643">
      <w:pPr>
        <w:ind w:firstLine="284"/>
        <w:jc w:val="both"/>
        <w:rPr>
          <w:sz w:val="24"/>
          <w:szCs w:val="24"/>
        </w:rPr>
      </w:pPr>
    </w:p>
    <w:p w:rsidR="00180A7D" w:rsidRDefault="00180A7D" w:rsidP="00F91643">
      <w:pPr>
        <w:ind w:firstLine="284"/>
        <w:jc w:val="both"/>
      </w:pPr>
    </w:p>
    <w:p w:rsidR="003012B1" w:rsidRPr="001A1BFC" w:rsidRDefault="00F91643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A1BFC">
        <w:rPr>
          <w:b/>
          <w:bCs/>
        </w:rPr>
        <w:tab/>
      </w:r>
      <w:r w:rsidR="002B5833" w:rsidRPr="001A1BFC">
        <w:rPr>
          <w:b/>
          <w:bCs/>
          <w:sz w:val="24"/>
          <w:szCs w:val="24"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C92F2C">
        <w:t>22</w:t>
      </w:r>
      <w:r w:rsidR="00E6567D">
        <w:t>. 5.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52C86"/>
    <w:rsid w:val="000706D1"/>
    <w:rsid w:val="000A4E66"/>
    <w:rsid w:val="000B2738"/>
    <w:rsid w:val="000C0A4A"/>
    <w:rsid w:val="001124EB"/>
    <w:rsid w:val="00117ABF"/>
    <w:rsid w:val="00134CE6"/>
    <w:rsid w:val="00146918"/>
    <w:rsid w:val="00156571"/>
    <w:rsid w:val="0016072A"/>
    <w:rsid w:val="00180A7D"/>
    <w:rsid w:val="001A1BFC"/>
    <w:rsid w:val="00243133"/>
    <w:rsid w:val="002A5AC2"/>
    <w:rsid w:val="002B0121"/>
    <w:rsid w:val="002B5833"/>
    <w:rsid w:val="002E2CC2"/>
    <w:rsid w:val="00300CF4"/>
    <w:rsid w:val="003012B1"/>
    <w:rsid w:val="00365F38"/>
    <w:rsid w:val="00380B2A"/>
    <w:rsid w:val="003B7D68"/>
    <w:rsid w:val="003D40B5"/>
    <w:rsid w:val="003D7745"/>
    <w:rsid w:val="003E3EE0"/>
    <w:rsid w:val="00443E0A"/>
    <w:rsid w:val="004A2FB4"/>
    <w:rsid w:val="004E13CA"/>
    <w:rsid w:val="00513FC1"/>
    <w:rsid w:val="005151E6"/>
    <w:rsid w:val="00536289"/>
    <w:rsid w:val="00557D55"/>
    <w:rsid w:val="00563DC6"/>
    <w:rsid w:val="005D17A3"/>
    <w:rsid w:val="00600ADA"/>
    <w:rsid w:val="00634F60"/>
    <w:rsid w:val="00651773"/>
    <w:rsid w:val="006643FB"/>
    <w:rsid w:val="0069573A"/>
    <w:rsid w:val="006A5210"/>
    <w:rsid w:val="006E53E2"/>
    <w:rsid w:val="00754E31"/>
    <w:rsid w:val="007626D3"/>
    <w:rsid w:val="00762FF8"/>
    <w:rsid w:val="00797668"/>
    <w:rsid w:val="007B5793"/>
    <w:rsid w:val="0084409F"/>
    <w:rsid w:val="0086617F"/>
    <w:rsid w:val="00876B05"/>
    <w:rsid w:val="00884265"/>
    <w:rsid w:val="008C0EA9"/>
    <w:rsid w:val="009241B9"/>
    <w:rsid w:val="00927E2D"/>
    <w:rsid w:val="00946781"/>
    <w:rsid w:val="00947A7A"/>
    <w:rsid w:val="00954B0F"/>
    <w:rsid w:val="00982006"/>
    <w:rsid w:val="00A37B71"/>
    <w:rsid w:val="00A57790"/>
    <w:rsid w:val="00A83504"/>
    <w:rsid w:val="00AA3A24"/>
    <w:rsid w:val="00AA4A9B"/>
    <w:rsid w:val="00AD6BD3"/>
    <w:rsid w:val="00B0445A"/>
    <w:rsid w:val="00B10B92"/>
    <w:rsid w:val="00B70AD6"/>
    <w:rsid w:val="00B75326"/>
    <w:rsid w:val="00B9352F"/>
    <w:rsid w:val="00BE4462"/>
    <w:rsid w:val="00BE4945"/>
    <w:rsid w:val="00BF0495"/>
    <w:rsid w:val="00C14C17"/>
    <w:rsid w:val="00C231C2"/>
    <w:rsid w:val="00C552BC"/>
    <w:rsid w:val="00C92F2C"/>
    <w:rsid w:val="00CB693E"/>
    <w:rsid w:val="00CD1A64"/>
    <w:rsid w:val="00CF06DD"/>
    <w:rsid w:val="00D67DC8"/>
    <w:rsid w:val="00D73131"/>
    <w:rsid w:val="00DC53F0"/>
    <w:rsid w:val="00DE1C7A"/>
    <w:rsid w:val="00DF05E3"/>
    <w:rsid w:val="00E01608"/>
    <w:rsid w:val="00E07316"/>
    <w:rsid w:val="00E425DF"/>
    <w:rsid w:val="00E5207E"/>
    <w:rsid w:val="00E56991"/>
    <w:rsid w:val="00E6567D"/>
    <w:rsid w:val="00E72C0E"/>
    <w:rsid w:val="00F01199"/>
    <w:rsid w:val="00F12244"/>
    <w:rsid w:val="00F21EBC"/>
    <w:rsid w:val="00F447B1"/>
    <w:rsid w:val="00F91643"/>
    <w:rsid w:val="00F961B3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Radek</cp:lastModifiedBy>
  <cp:revision>5</cp:revision>
  <cp:lastPrinted>2003-05-23T06:09:00Z</cp:lastPrinted>
  <dcterms:created xsi:type="dcterms:W3CDTF">2013-05-23T16:26:00Z</dcterms:created>
  <dcterms:modified xsi:type="dcterms:W3CDTF">2013-05-23T22:35:00Z</dcterms:modified>
</cp:coreProperties>
</file>