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C00CF8E" w14:textId="77777777">
        <w:tc>
          <w:tcPr>
            <w:tcW w:w="4606" w:type="dxa"/>
          </w:tcPr>
          <w:p w14:paraId="1EBB7A2E" w14:textId="77777777" w:rsidR="003012B1" w:rsidRDefault="007B2B42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11F5E3D" wp14:editId="7B6F0CFE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FC3F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6CBBC5F0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AA58C35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06274FA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2D26B38C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014CBE">
        <w:t>diplomová</w:t>
      </w:r>
      <w:r>
        <w:t xml:space="preserve"> / </w:t>
      </w:r>
      <w:r w:rsidRPr="00812079">
        <w:rPr>
          <w:strike/>
        </w:rPr>
        <w:t>bakalářská</w:t>
      </w:r>
    </w:p>
    <w:p w14:paraId="40C2D674" w14:textId="77777777" w:rsidR="003012B1" w:rsidRDefault="003012B1" w:rsidP="005D17A3">
      <w:pPr>
        <w:jc w:val="both"/>
      </w:pPr>
    </w:p>
    <w:p w14:paraId="0DA9FCC1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F935CA">
        <w:rPr>
          <w:strike/>
        </w:rPr>
        <w:t>vedoucího</w:t>
      </w:r>
      <w:r>
        <w:t xml:space="preserve"> / oponenta</w:t>
      </w:r>
    </w:p>
    <w:p w14:paraId="4D523F12" w14:textId="77777777" w:rsidR="003012B1" w:rsidRDefault="003012B1" w:rsidP="005D17A3">
      <w:pPr>
        <w:jc w:val="both"/>
      </w:pPr>
    </w:p>
    <w:p w14:paraId="674A6FE7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94175">
        <w:t xml:space="preserve"> PhDr. Roman Kodet, Ph.D</w:t>
      </w:r>
    </w:p>
    <w:p w14:paraId="2DB3CD02" w14:textId="77777777" w:rsidR="003012B1" w:rsidRDefault="003012B1" w:rsidP="005D17A3">
      <w:pPr>
        <w:jc w:val="both"/>
        <w:rPr>
          <w:b/>
          <w:bCs/>
        </w:rPr>
      </w:pPr>
    </w:p>
    <w:p w14:paraId="65CC8244" w14:textId="30734C52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812079">
        <w:t>Šárka Vejpravová</w:t>
      </w:r>
    </w:p>
    <w:p w14:paraId="71AE61E9" w14:textId="77777777" w:rsidR="003012B1" w:rsidRDefault="003012B1" w:rsidP="005D17A3">
      <w:pPr>
        <w:jc w:val="both"/>
      </w:pPr>
    </w:p>
    <w:p w14:paraId="49EF2779" w14:textId="0C2E6E7B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12079">
        <w:t>Politický systém ČSR 1918–1929</w:t>
      </w:r>
    </w:p>
    <w:p w14:paraId="76CA224C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4392B98A" w14:textId="77777777" w:rsidR="003012B1" w:rsidRDefault="003012B1" w:rsidP="005D17A3">
      <w:pPr>
        <w:jc w:val="both"/>
      </w:pPr>
    </w:p>
    <w:p w14:paraId="6EE4CDC1" w14:textId="77777777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B4046">
        <w:rPr>
          <w:b/>
          <w:bCs/>
        </w:rPr>
        <w:t xml:space="preserve"> </w:t>
      </w:r>
    </w:p>
    <w:p w14:paraId="55E42366" w14:textId="77B39FE4" w:rsidR="00D93689" w:rsidRPr="00D93689" w:rsidRDefault="00943C23" w:rsidP="00886FCA">
      <w:pPr>
        <w:ind w:firstLine="284"/>
        <w:jc w:val="both"/>
        <w:rPr>
          <w:bCs/>
        </w:rPr>
      </w:pPr>
      <w:r>
        <w:rPr>
          <w:bCs/>
        </w:rPr>
        <w:t>Předložená práce je souhrnem dějin politických stran a systému</w:t>
      </w:r>
      <w:r w:rsidR="000353AF">
        <w:rPr>
          <w:bCs/>
        </w:rPr>
        <w:t xml:space="preserve"> v meziválečném Československu</w:t>
      </w:r>
      <w:r>
        <w:rPr>
          <w:bCs/>
        </w:rPr>
        <w:t xml:space="preserve">, v tomto smyslu byl její cíl naplněn. V práci však chybí zásadnější analýza politické scény ČSR a jejího formování, studentka také nevyužila možnosti komparace československého politického systému s obdobným vývojem v nástupnických státech Rakouska-Uherska. Zajímavé téma </w:t>
      </w:r>
      <w:r w:rsidR="000353AF">
        <w:rPr>
          <w:bCs/>
        </w:rPr>
        <w:t>tak</w:t>
      </w:r>
      <w:r>
        <w:rPr>
          <w:bCs/>
        </w:rPr>
        <w:t xml:space="preserve"> bylo zpracováno poměrně kon</w:t>
      </w:r>
      <w:r w:rsidR="000353AF">
        <w:rPr>
          <w:bCs/>
        </w:rPr>
        <w:t>venčním způsobem. Práci proto</w:t>
      </w:r>
      <w:r>
        <w:rPr>
          <w:bCs/>
        </w:rPr>
        <w:t xml:space="preserve"> považuji za v určitém ohledu promarněnou příležitost k hlubšímu pohledu na zkoumanou problematiku.</w:t>
      </w:r>
    </w:p>
    <w:p w14:paraId="1F54690A" w14:textId="77777777" w:rsidR="003012B1" w:rsidRDefault="003012B1" w:rsidP="005D17A3">
      <w:pPr>
        <w:ind w:firstLine="284"/>
        <w:jc w:val="both"/>
      </w:pPr>
    </w:p>
    <w:p w14:paraId="044E61A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0777CF85" w14:textId="2BD8E027" w:rsidR="00886FCA" w:rsidRDefault="00943C23" w:rsidP="005D17A3">
      <w:pPr>
        <w:ind w:firstLine="284"/>
        <w:jc w:val="both"/>
      </w:pPr>
      <w:r>
        <w:t>Studentka zvolila poměrně jednoduchý přístup popisu politického systému ČSR a jednotlivých politických stran, nepokusila se využít analytických ani komparativních metod, které by práci bezesporu oživily. Proti jejímu postupu sice nelze vznést zásadnějších námitek, na druhé straně se jedná o pouhé kupení faktů bez zasazení problematiky do širšího rámce československé politiky. Práce je tak pouhou syntézou bez snahy o hlubší pochopení principů fungování politiky v</w:t>
      </w:r>
      <w:r w:rsidR="00564E8A">
        <w:t> </w:t>
      </w:r>
      <w:r>
        <w:t>ČSR</w:t>
      </w:r>
      <w:r w:rsidR="00564E8A">
        <w:t>. Na druhé straně je nutné uznat, že vzhledem k pojetí tématu je práce vhodně rozdělena a jednotlivým politickým stranám je věnován dostatečný prostor odpovídající jejich významu. Připojené přílohy mají pouze ilustrativní charakter.</w:t>
      </w:r>
    </w:p>
    <w:p w14:paraId="5AA17870" w14:textId="77777777" w:rsidR="00B12830" w:rsidRDefault="00B12830" w:rsidP="005D17A3">
      <w:pPr>
        <w:ind w:firstLine="284"/>
        <w:jc w:val="both"/>
      </w:pPr>
    </w:p>
    <w:p w14:paraId="327A9DE6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4C5B480B" w14:textId="7314F618" w:rsidR="003012B1" w:rsidRDefault="00F6256B" w:rsidP="005D17A3">
      <w:pPr>
        <w:ind w:firstLine="284"/>
        <w:jc w:val="both"/>
      </w:pPr>
      <w:r>
        <w:t>Jazykový projev sice nevyniká, ale je adekvátní. Největším problémem je značná popisnost a jistá stylistická těžkopádnost. Formální úprava je sice pečlivá</w:t>
      </w:r>
      <w:r w:rsidR="002E6023">
        <w:t>,</w:t>
      </w:r>
      <w:r>
        <w:t xml:space="preserve"> vykazuje však celou řadu nedostatků (např. špatné zkracování poznámek pod čarou). Práce však působí poměrně přehledným a kompaktním dojmem. Studentka odkazuje správně a na adekvátní zdroje.</w:t>
      </w:r>
    </w:p>
    <w:p w14:paraId="5E4FEEAF" w14:textId="77777777" w:rsidR="00475872" w:rsidRDefault="00475872" w:rsidP="005D17A3">
      <w:pPr>
        <w:ind w:firstLine="284"/>
        <w:jc w:val="both"/>
      </w:pPr>
    </w:p>
    <w:p w14:paraId="64E7B698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5979CE5B" w14:textId="590B88A4" w:rsidR="003012B1" w:rsidRDefault="003136DB" w:rsidP="005D17A3">
      <w:pPr>
        <w:ind w:firstLine="284"/>
        <w:jc w:val="both"/>
      </w:pPr>
      <w:r>
        <w:t>Předložená diplomová práce vykazuje celou řadu nedostatků, díky nimž působí spíše podprůměrně. Na druhé straně studentka prokazuje solidní orientaci v tématu a schopnost samostatné badatelské práce. Je proto možné tvrdit, že předložené dílo je možné připustit k obhajobě.</w:t>
      </w:r>
    </w:p>
    <w:p w14:paraId="7183DA6A" w14:textId="77777777" w:rsidR="00547404" w:rsidRDefault="00547404" w:rsidP="005D17A3">
      <w:pPr>
        <w:ind w:firstLine="284"/>
        <w:jc w:val="both"/>
      </w:pPr>
    </w:p>
    <w:p w14:paraId="1F77E1F6" w14:textId="552457CF" w:rsidR="00901D0B" w:rsidRDefault="00F91643" w:rsidP="00901D0B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13A03C50" w14:textId="4D27423D" w:rsidR="00901D0B" w:rsidRDefault="00901D0B" w:rsidP="00901D0B">
      <w:pPr>
        <w:ind w:left="284" w:hanging="284"/>
        <w:jc w:val="both"/>
        <w:rPr>
          <w:bCs/>
        </w:rPr>
      </w:pPr>
      <w:r>
        <w:rPr>
          <w:bCs/>
        </w:rPr>
        <w:tab/>
      </w:r>
      <w:r w:rsidR="003136DB">
        <w:rPr>
          <w:bCs/>
        </w:rPr>
        <w:t>Jak se nejvýznamnější strany Československa stavěly k řešení národnostní otázky?</w:t>
      </w:r>
    </w:p>
    <w:p w14:paraId="404AD1CE" w14:textId="77777777" w:rsidR="00314364" w:rsidRDefault="00314364" w:rsidP="00901D0B">
      <w:pPr>
        <w:ind w:left="284" w:hanging="284"/>
        <w:jc w:val="both"/>
        <w:rPr>
          <w:bCs/>
        </w:rPr>
      </w:pPr>
    </w:p>
    <w:p w14:paraId="115F9B90" w14:textId="77777777" w:rsidR="00314364" w:rsidRDefault="00314364" w:rsidP="00901D0B">
      <w:pPr>
        <w:ind w:left="284" w:hanging="284"/>
        <w:jc w:val="both"/>
        <w:rPr>
          <w:bCs/>
        </w:rPr>
      </w:pPr>
    </w:p>
    <w:p w14:paraId="1BDFA0FB" w14:textId="77777777" w:rsidR="00314364" w:rsidRPr="00901D0B" w:rsidRDefault="00314364" w:rsidP="00901D0B">
      <w:pPr>
        <w:ind w:left="284" w:hanging="284"/>
        <w:jc w:val="both"/>
        <w:rPr>
          <w:bCs/>
        </w:rPr>
      </w:pPr>
      <w:bookmarkStart w:id="0" w:name="_GoBack"/>
      <w:bookmarkEnd w:id="0"/>
    </w:p>
    <w:p w14:paraId="53B8B1D3" w14:textId="7624FD9E" w:rsidR="003012B1" w:rsidRDefault="00901D0B" w:rsidP="003136DB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5C7D4D">
        <w:rPr>
          <w:b/>
          <w:bCs/>
        </w:rPr>
        <w:t>dobře</w:t>
      </w:r>
    </w:p>
    <w:p w14:paraId="1633121E" w14:textId="77777777" w:rsidR="00314364" w:rsidRPr="003136DB" w:rsidRDefault="00314364" w:rsidP="003136DB">
      <w:pPr>
        <w:ind w:left="284" w:hanging="284"/>
        <w:jc w:val="both"/>
        <w:rPr>
          <w:b/>
          <w:bCs/>
        </w:rPr>
      </w:pPr>
    </w:p>
    <w:p w14:paraId="393A6AC8" w14:textId="5B4A92BD" w:rsidR="003012B1" w:rsidRDefault="003012B1">
      <w:r>
        <w:t xml:space="preserve">Datum: </w:t>
      </w:r>
      <w:r w:rsidR="00014CBE">
        <w:t>17</w:t>
      </w:r>
      <w:r w:rsidR="00EB0EDE">
        <w:t>/5/2013</w:t>
      </w:r>
      <w:r w:rsidR="00EB0EDE"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4CBE"/>
    <w:rsid w:val="0002675F"/>
    <w:rsid w:val="000353AF"/>
    <w:rsid w:val="000B2738"/>
    <w:rsid w:val="000B4046"/>
    <w:rsid w:val="00156571"/>
    <w:rsid w:val="001B511D"/>
    <w:rsid w:val="001D4515"/>
    <w:rsid w:val="002572E3"/>
    <w:rsid w:val="00296179"/>
    <w:rsid w:val="002C7FA2"/>
    <w:rsid w:val="002E6023"/>
    <w:rsid w:val="002F24D5"/>
    <w:rsid w:val="003012B1"/>
    <w:rsid w:val="003136DB"/>
    <w:rsid w:val="00314364"/>
    <w:rsid w:val="003450FA"/>
    <w:rsid w:val="00365F38"/>
    <w:rsid w:val="003A5C2A"/>
    <w:rsid w:val="00475872"/>
    <w:rsid w:val="005053D5"/>
    <w:rsid w:val="00512C0F"/>
    <w:rsid w:val="00547404"/>
    <w:rsid w:val="00557D55"/>
    <w:rsid w:val="00564E8A"/>
    <w:rsid w:val="005A179E"/>
    <w:rsid w:val="005C7D4D"/>
    <w:rsid w:val="005D17A3"/>
    <w:rsid w:val="006027D1"/>
    <w:rsid w:val="00651773"/>
    <w:rsid w:val="006643FB"/>
    <w:rsid w:val="00694175"/>
    <w:rsid w:val="006A5210"/>
    <w:rsid w:val="007626D3"/>
    <w:rsid w:val="007B2B42"/>
    <w:rsid w:val="00812079"/>
    <w:rsid w:val="00886FCA"/>
    <w:rsid w:val="008D1F7E"/>
    <w:rsid w:val="00901D0B"/>
    <w:rsid w:val="009241B9"/>
    <w:rsid w:val="00927E2D"/>
    <w:rsid w:val="00943C23"/>
    <w:rsid w:val="009440DA"/>
    <w:rsid w:val="00947A7A"/>
    <w:rsid w:val="00A2193E"/>
    <w:rsid w:val="00A24B2E"/>
    <w:rsid w:val="00A37A08"/>
    <w:rsid w:val="00A942F6"/>
    <w:rsid w:val="00AA3A24"/>
    <w:rsid w:val="00AF0201"/>
    <w:rsid w:val="00B12830"/>
    <w:rsid w:val="00B16432"/>
    <w:rsid w:val="00BF0495"/>
    <w:rsid w:val="00C83D00"/>
    <w:rsid w:val="00D93689"/>
    <w:rsid w:val="00DF05E3"/>
    <w:rsid w:val="00E01608"/>
    <w:rsid w:val="00E07316"/>
    <w:rsid w:val="00E154FB"/>
    <w:rsid w:val="00E5207E"/>
    <w:rsid w:val="00E53252"/>
    <w:rsid w:val="00E56991"/>
    <w:rsid w:val="00EA0012"/>
    <w:rsid w:val="00EB0EDE"/>
    <w:rsid w:val="00F01199"/>
    <w:rsid w:val="00F12244"/>
    <w:rsid w:val="00F6256B"/>
    <w:rsid w:val="00F91643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AD4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C9B1A-0393-B647-A1A5-AD4BA6E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 Kodet</cp:lastModifiedBy>
  <cp:revision>9</cp:revision>
  <cp:lastPrinted>2013-05-17T18:45:00Z</cp:lastPrinted>
  <dcterms:created xsi:type="dcterms:W3CDTF">2013-05-19T16:17:00Z</dcterms:created>
  <dcterms:modified xsi:type="dcterms:W3CDTF">2013-05-19T17:24:00Z</dcterms:modified>
</cp:coreProperties>
</file>